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DABE" w14:textId="77777777" w:rsidR="007F63EC" w:rsidRPr="00C5151F" w:rsidRDefault="007F63EC" w:rsidP="000D710D">
      <w:pPr>
        <w:jc w:val="center"/>
        <w:rPr>
          <w:rFonts w:cstheme="minorHAnsi"/>
          <w:b/>
          <w:sz w:val="28"/>
          <w:szCs w:val="28"/>
        </w:rPr>
      </w:pPr>
      <w:r w:rsidRPr="00C5151F">
        <w:rPr>
          <w:rFonts w:cstheme="minorHAnsi"/>
          <w:b/>
          <w:sz w:val="28"/>
          <w:szCs w:val="28"/>
        </w:rPr>
        <w:t>Catholic Diocese of Portsmouth</w:t>
      </w:r>
    </w:p>
    <w:p w14:paraId="21D68AC9" w14:textId="77777777" w:rsidR="00847D30" w:rsidRPr="00C5151F" w:rsidRDefault="00847D30" w:rsidP="00A67ABF">
      <w:pPr>
        <w:jc w:val="center"/>
        <w:rPr>
          <w:rFonts w:cstheme="minorHAnsi"/>
          <w:b/>
          <w:sz w:val="28"/>
          <w:szCs w:val="28"/>
        </w:rPr>
      </w:pPr>
      <w:r w:rsidRPr="00C5151F">
        <w:rPr>
          <w:rFonts w:cstheme="minorHAnsi"/>
          <w:b/>
          <w:sz w:val="28"/>
          <w:szCs w:val="28"/>
        </w:rPr>
        <w:t>PROGRESSION IN PUPIL LED PRAYER AND WORSHIP</w:t>
      </w:r>
    </w:p>
    <w:p w14:paraId="4189C79E" w14:textId="05CBCFD6" w:rsidR="00FC2CBE" w:rsidRPr="008C3AF7" w:rsidRDefault="00FC2CBE" w:rsidP="00FC2CBE">
      <w:pPr>
        <w:rPr>
          <w:rFonts w:cstheme="minorHAnsi"/>
          <w:b/>
          <w:sz w:val="24"/>
          <w:szCs w:val="24"/>
        </w:rPr>
      </w:pPr>
      <w:r w:rsidRPr="008C3AF7">
        <w:rPr>
          <w:rFonts w:cstheme="minorHAnsi"/>
          <w:b/>
          <w:sz w:val="24"/>
          <w:szCs w:val="24"/>
        </w:rPr>
        <w:t>INTRODUCTION</w:t>
      </w:r>
    </w:p>
    <w:p w14:paraId="46E587AA" w14:textId="110E08EA" w:rsidR="00F3321E" w:rsidRPr="00804170" w:rsidRDefault="00572DD5" w:rsidP="00FC2CBE">
      <w:pPr>
        <w:rPr>
          <w:rFonts w:cstheme="minorHAnsi"/>
          <w:bCs/>
          <w:sz w:val="24"/>
          <w:szCs w:val="24"/>
        </w:rPr>
      </w:pPr>
      <w:r>
        <w:rPr>
          <w:rFonts w:cstheme="minorHAnsi"/>
          <w:bCs/>
          <w:sz w:val="24"/>
          <w:szCs w:val="24"/>
        </w:rPr>
        <w:t>The</w:t>
      </w:r>
      <w:r w:rsidR="00F3321E">
        <w:rPr>
          <w:rFonts w:cstheme="minorHAnsi"/>
          <w:bCs/>
          <w:sz w:val="24"/>
          <w:szCs w:val="24"/>
        </w:rPr>
        <w:t xml:space="preserve"> </w:t>
      </w:r>
      <w:r w:rsidR="00F3321E" w:rsidRPr="00572DD5">
        <w:rPr>
          <w:rFonts w:cstheme="minorHAnsi"/>
          <w:b/>
          <w:sz w:val="24"/>
          <w:szCs w:val="24"/>
        </w:rPr>
        <w:t xml:space="preserve">Prayer and Liturgy Directory: </w:t>
      </w:r>
      <w:r w:rsidR="00F3321E" w:rsidRPr="00572DD5">
        <w:rPr>
          <w:rFonts w:cstheme="minorHAnsi"/>
          <w:b/>
          <w:i/>
          <w:iCs/>
          <w:sz w:val="24"/>
          <w:szCs w:val="24"/>
        </w:rPr>
        <w:t>To love you more dearly</w:t>
      </w:r>
      <w:r w:rsidR="00804170">
        <w:rPr>
          <w:rFonts w:cstheme="minorHAnsi"/>
          <w:bCs/>
          <w:i/>
          <w:iCs/>
          <w:sz w:val="24"/>
          <w:szCs w:val="24"/>
        </w:rPr>
        <w:t xml:space="preserve">, </w:t>
      </w:r>
      <w:proofErr w:type="gramStart"/>
      <w:r w:rsidR="00804170">
        <w:rPr>
          <w:rFonts w:cstheme="minorHAnsi"/>
          <w:bCs/>
          <w:sz w:val="24"/>
          <w:szCs w:val="24"/>
        </w:rPr>
        <w:t>makes reference</w:t>
      </w:r>
      <w:proofErr w:type="gramEnd"/>
      <w:r w:rsidR="00804170">
        <w:rPr>
          <w:rFonts w:cstheme="minorHAnsi"/>
          <w:bCs/>
          <w:sz w:val="24"/>
          <w:szCs w:val="24"/>
        </w:rPr>
        <w:t xml:space="preserve"> to the key role pupils </w:t>
      </w:r>
      <w:r>
        <w:rPr>
          <w:rFonts w:cstheme="minorHAnsi"/>
          <w:bCs/>
          <w:sz w:val="24"/>
          <w:szCs w:val="24"/>
        </w:rPr>
        <w:t xml:space="preserve">can </w:t>
      </w:r>
      <w:r w:rsidR="006E46A5">
        <w:rPr>
          <w:rFonts w:cstheme="minorHAnsi"/>
          <w:bCs/>
          <w:sz w:val="24"/>
          <w:szCs w:val="24"/>
        </w:rPr>
        <w:t xml:space="preserve">play in </w:t>
      </w:r>
      <w:r w:rsidR="00BF5F6F">
        <w:rPr>
          <w:rFonts w:cstheme="minorHAnsi"/>
          <w:bCs/>
          <w:sz w:val="24"/>
          <w:szCs w:val="24"/>
        </w:rPr>
        <w:t>supporting prayer and liturgy</w:t>
      </w:r>
    </w:p>
    <w:p w14:paraId="02E38810" w14:textId="06AF7617" w:rsidR="00BF5F6F" w:rsidRPr="006738D1" w:rsidRDefault="00BF5F6F" w:rsidP="00BF5F6F">
      <w:pPr>
        <w:ind w:left="720"/>
        <w:rPr>
          <w:rFonts w:cstheme="minorHAnsi"/>
          <w:b/>
          <w:sz w:val="24"/>
          <w:szCs w:val="24"/>
        </w:rPr>
      </w:pPr>
      <w:r w:rsidRPr="006738D1">
        <w:rPr>
          <w:rFonts w:cstheme="minorHAnsi"/>
          <w:b/>
          <w:sz w:val="24"/>
          <w:szCs w:val="24"/>
        </w:rPr>
        <w:t>4.2 School responsibilities in facilitating prayer</w:t>
      </w:r>
      <w:r w:rsidR="000C782F">
        <w:rPr>
          <w:rFonts w:cstheme="minorHAnsi"/>
          <w:b/>
          <w:sz w:val="24"/>
          <w:szCs w:val="24"/>
        </w:rPr>
        <w:t>, celebration of the word</w:t>
      </w:r>
      <w:r w:rsidRPr="006738D1">
        <w:rPr>
          <w:rFonts w:cstheme="minorHAnsi"/>
          <w:b/>
          <w:sz w:val="24"/>
          <w:szCs w:val="24"/>
        </w:rPr>
        <w:t xml:space="preserve"> and liturgy</w:t>
      </w:r>
    </w:p>
    <w:p w14:paraId="6DE76F4E" w14:textId="77777777" w:rsidR="00BF5F6F" w:rsidRPr="00EF7238" w:rsidRDefault="00BF5F6F" w:rsidP="00BF5F6F">
      <w:pPr>
        <w:ind w:left="720"/>
        <w:rPr>
          <w:rFonts w:cstheme="minorHAnsi"/>
          <w:bCs/>
          <w:sz w:val="24"/>
          <w:szCs w:val="24"/>
        </w:rPr>
      </w:pPr>
      <w:r w:rsidRPr="006738D1">
        <w:rPr>
          <w:rFonts w:cstheme="minorHAnsi"/>
          <w:b/>
          <w:sz w:val="24"/>
          <w:szCs w:val="24"/>
        </w:rPr>
        <w:t>Pupil leadership</w:t>
      </w:r>
      <w:r>
        <w:rPr>
          <w:rFonts w:cstheme="minorHAnsi"/>
          <w:bCs/>
          <w:sz w:val="24"/>
          <w:szCs w:val="24"/>
        </w:rPr>
        <w:t xml:space="preserve"> - </w:t>
      </w:r>
      <w:r w:rsidRPr="006738D1">
        <w:rPr>
          <w:rFonts w:cstheme="minorHAnsi"/>
          <w:bCs/>
          <w:sz w:val="24"/>
          <w:szCs w:val="24"/>
        </w:rPr>
        <w:t>Pupils of various ages and abilities can take an active role in organising and leading prayer and liturgy in a meaningful and age-appropriate way throughout the school. In some settings, the school may choose to have a team of pupils whom they form and guide specifically for this role.</w:t>
      </w:r>
    </w:p>
    <w:p w14:paraId="17D1AD2C" w14:textId="3F4D65E7" w:rsidR="00C61030" w:rsidRDefault="00C61030" w:rsidP="00FC2CBE">
      <w:pPr>
        <w:rPr>
          <w:rFonts w:cstheme="minorHAnsi"/>
          <w:bCs/>
          <w:sz w:val="24"/>
          <w:szCs w:val="24"/>
        </w:rPr>
      </w:pPr>
      <w:r>
        <w:rPr>
          <w:rFonts w:cstheme="minorHAnsi"/>
          <w:bCs/>
          <w:sz w:val="24"/>
          <w:szCs w:val="24"/>
        </w:rPr>
        <w:t xml:space="preserve">It is important to note that the expectations need to be </w:t>
      </w:r>
      <w:proofErr w:type="gramStart"/>
      <w:r w:rsidR="006458D6">
        <w:rPr>
          <w:rFonts w:cstheme="minorHAnsi"/>
          <w:bCs/>
          <w:sz w:val="24"/>
          <w:szCs w:val="24"/>
        </w:rPr>
        <w:t>age-appropriate</w:t>
      </w:r>
      <w:proofErr w:type="gramEnd"/>
      <w:r w:rsidR="00C403B2">
        <w:rPr>
          <w:rFonts w:cstheme="minorHAnsi"/>
          <w:bCs/>
          <w:sz w:val="24"/>
          <w:szCs w:val="24"/>
        </w:rPr>
        <w:t>.</w:t>
      </w:r>
      <w:r w:rsidR="005B2FC2">
        <w:rPr>
          <w:rFonts w:cstheme="minorHAnsi"/>
          <w:bCs/>
          <w:sz w:val="24"/>
          <w:szCs w:val="24"/>
        </w:rPr>
        <w:t xml:space="preserve"> The overall responsibility for the quality of the prayer and </w:t>
      </w:r>
      <w:r w:rsidR="000C782F">
        <w:rPr>
          <w:rFonts w:cstheme="minorHAnsi"/>
          <w:bCs/>
          <w:sz w:val="24"/>
          <w:szCs w:val="24"/>
        </w:rPr>
        <w:t>worship</w:t>
      </w:r>
      <w:r w:rsidR="005B2FC2">
        <w:rPr>
          <w:rFonts w:cstheme="minorHAnsi"/>
          <w:bCs/>
          <w:sz w:val="24"/>
          <w:szCs w:val="24"/>
        </w:rPr>
        <w:t xml:space="preserve"> remains with the pupils’ </w:t>
      </w:r>
      <w:proofErr w:type="spellStart"/>
      <w:r w:rsidR="005B2FC2">
        <w:rPr>
          <w:rFonts w:cstheme="minorHAnsi"/>
          <w:bCs/>
          <w:sz w:val="24"/>
          <w:szCs w:val="24"/>
        </w:rPr>
        <w:t>classteacher</w:t>
      </w:r>
      <w:proofErr w:type="spellEnd"/>
      <w:r w:rsidR="008212C1">
        <w:rPr>
          <w:rFonts w:cstheme="minorHAnsi"/>
          <w:bCs/>
          <w:sz w:val="24"/>
          <w:szCs w:val="24"/>
        </w:rPr>
        <w:t xml:space="preserve"> and great care must be taken to support the pupils in </w:t>
      </w:r>
      <w:r w:rsidR="00054845">
        <w:rPr>
          <w:rFonts w:cstheme="minorHAnsi"/>
          <w:bCs/>
          <w:sz w:val="24"/>
          <w:szCs w:val="24"/>
        </w:rPr>
        <w:t xml:space="preserve">providing prayer and liturgy that is </w:t>
      </w:r>
      <w:r w:rsidR="00A83398">
        <w:rPr>
          <w:rFonts w:cstheme="minorHAnsi"/>
          <w:bCs/>
          <w:sz w:val="24"/>
          <w:szCs w:val="24"/>
        </w:rPr>
        <w:t>spiritual, reflective and engaging and fulfils the requirements of the Prayer and Liturgy Directory.</w:t>
      </w:r>
    </w:p>
    <w:p w14:paraId="03C7A769" w14:textId="2EFFFB3C" w:rsidR="00926526" w:rsidRDefault="009E4E77" w:rsidP="00FC2CBE">
      <w:pPr>
        <w:rPr>
          <w:rFonts w:cstheme="minorHAnsi"/>
          <w:bCs/>
          <w:sz w:val="24"/>
          <w:szCs w:val="24"/>
        </w:rPr>
      </w:pPr>
      <w:r>
        <w:rPr>
          <w:rFonts w:cstheme="minorHAnsi"/>
          <w:bCs/>
          <w:sz w:val="24"/>
          <w:szCs w:val="24"/>
        </w:rPr>
        <w:t xml:space="preserve">The </w:t>
      </w:r>
      <w:r>
        <w:rPr>
          <w:rFonts w:cstheme="minorHAnsi"/>
          <w:b/>
          <w:sz w:val="24"/>
          <w:szCs w:val="24"/>
        </w:rPr>
        <w:t xml:space="preserve">PLD </w:t>
      </w:r>
      <w:r w:rsidR="00CC12D2">
        <w:rPr>
          <w:rFonts w:cstheme="minorHAnsi"/>
          <w:bCs/>
          <w:sz w:val="24"/>
          <w:szCs w:val="24"/>
        </w:rPr>
        <w:t xml:space="preserve">also contains useful information on </w:t>
      </w:r>
      <w:r w:rsidR="00384ECD">
        <w:rPr>
          <w:rFonts w:cstheme="minorHAnsi"/>
          <w:bCs/>
          <w:sz w:val="24"/>
          <w:szCs w:val="24"/>
        </w:rPr>
        <w:t xml:space="preserve">the various </w:t>
      </w:r>
      <w:r w:rsidR="00384ECD" w:rsidRPr="002659C8">
        <w:rPr>
          <w:rFonts w:cstheme="minorHAnsi"/>
          <w:b/>
          <w:sz w:val="24"/>
          <w:szCs w:val="24"/>
        </w:rPr>
        <w:t>liturgical ministries</w:t>
      </w:r>
      <w:r w:rsidR="00384ECD">
        <w:rPr>
          <w:rFonts w:cstheme="minorHAnsi"/>
          <w:bCs/>
          <w:sz w:val="24"/>
          <w:szCs w:val="24"/>
        </w:rPr>
        <w:t xml:space="preserve"> pupils can be asked to </w:t>
      </w:r>
      <w:r w:rsidR="002659C8">
        <w:rPr>
          <w:rFonts w:cstheme="minorHAnsi"/>
          <w:bCs/>
          <w:sz w:val="24"/>
          <w:szCs w:val="24"/>
        </w:rPr>
        <w:t>carry out</w:t>
      </w:r>
    </w:p>
    <w:p w14:paraId="1F7CF17A" w14:textId="7F22AC44" w:rsidR="00797DF7" w:rsidRPr="0008086E" w:rsidRDefault="000B4A73" w:rsidP="000B4A73">
      <w:pPr>
        <w:pStyle w:val="NormalWeb"/>
        <w:numPr>
          <w:ilvl w:val="0"/>
          <w:numId w:val="17"/>
        </w:numPr>
        <w:rPr>
          <w:rFonts w:asciiTheme="minorHAnsi" w:hAnsiTheme="minorHAnsi" w:cstheme="minorHAnsi"/>
          <w:i/>
          <w:iCs/>
        </w:rPr>
      </w:pPr>
      <w:r w:rsidRPr="000B4A73">
        <w:rPr>
          <w:rFonts w:asciiTheme="minorHAnsi" w:hAnsiTheme="minorHAnsi" w:cstheme="minorHAnsi"/>
          <w:i/>
          <w:iCs/>
          <w:noProof/>
        </w:rPr>
        <w:drawing>
          <wp:anchor distT="0" distB="0" distL="114300" distR="114300" simplePos="0" relativeHeight="251658240" behindDoc="0" locked="0" layoutInCell="1" allowOverlap="1" wp14:anchorId="4FFD99BA" wp14:editId="257CE1B2">
            <wp:simplePos x="0" y="0"/>
            <wp:positionH relativeFrom="column">
              <wp:posOffset>7520598</wp:posOffset>
            </wp:positionH>
            <wp:positionV relativeFrom="paragraph">
              <wp:posOffset>80352</wp:posOffset>
            </wp:positionV>
            <wp:extent cx="1611630" cy="2271395"/>
            <wp:effectExtent l="0" t="0" r="1270" b="1905"/>
            <wp:wrapSquare wrapText="bothSides"/>
            <wp:docPr id="1821550282" name="Picture 1" descr="A red and whit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50282" name="Picture 1" descr="A red and white cover with white text&#10;&#10;AI-generated content may be incorrect."/>
                    <pic:cNvPicPr/>
                  </pic:nvPicPr>
                  <pic:blipFill>
                    <a:blip r:embed="rId9" cstate="print">
                      <a:extLst>
                        <a:ext uri="{28A0092B-C50C-407E-A947-70E740481C1C}">
                          <a14:useLocalDpi xmlns:a14="http://schemas.microsoft.com/office/drawing/2010/main"/>
                        </a:ext>
                      </a:extLst>
                    </a:blip>
                    <a:stretch>
                      <a:fillRect/>
                    </a:stretch>
                  </pic:blipFill>
                  <pic:spPr>
                    <a:xfrm>
                      <a:off x="0" y="0"/>
                      <a:ext cx="1611630" cy="2271395"/>
                    </a:xfrm>
                    <a:prstGeom prst="rect">
                      <a:avLst/>
                    </a:prstGeom>
                  </pic:spPr>
                </pic:pic>
              </a:graphicData>
            </a:graphic>
            <wp14:sizeRelH relativeFrom="page">
              <wp14:pctWidth>0</wp14:pctWidth>
            </wp14:sizeRelH>
            <wp14:sizeRelV relativeFrom="page">
              <wp14:pctHeight>0</wp14:pctHeight>
            </wp14:sizeRelV>
          </wp:anchor>
        </w:drawing>
      </w:r>
      <w:r w:rsidR="00797DF7" w:rsidRPr="0008086E">
        <w:rPr>
          <w:rFonts w:asciiTheme="minorHAnsi" w:hAnsiTheme="minorHAnsi" w:cstheme="minorHAnsi"/>
          <w:i/>
          <w:iCs/>
        </w:rPr>
        <w:t>The effective celebration of prayer and liturgy needs individuals and groups to assist with liturgical ministries in different ways. For those who assist to lead/pray/sing/serve worthily and well, they will require not only immediate preparation for the task in hand, but also longer-term formation to undertake these roles. A key dimension of the role of a liturgical minister is to help engage the participation of the liturgical assembly, that is, all those who are gathered to celebrate</w:t>
      </w:r>
      <w:proofErr w:type="gramStart"/>
      <w:r w:rsidR="004330AA" w:rsidRPr="0008086E">
        <w:rPr>
          <w:rFonts w:asciiTheme="minorHAnsi" w:hAnsiTheme="minorHAnsi" w:cstheme="minorHAnsi"/>
          <w:i/>
          <w:iCs/>
        </w:rPr>
        <w:t>…..</w:t>
      </w:r>
      <w:proofErr w:type="gramEnd"/>
    </w:p>
    <w:p w14:paraId="2E82AD87" w14:textId="74731CBE" w:rsidR="002553C0" w:rsidRPr="0008086E" w:rsidRDefault="002553C0" w:rsidP="000B4A73">
      <w:pPr>
        <w:pStyle w:val="NormalWeb"/>
        <w:numPr>
          <w:ilvl w:val="0"/>
          <w:numId w:val="17"/>
        </w:numPr>
        <w:rPr>
          <w:rFonts w:asciiTheme="minorHAnsi" w:hAnsiTheme="minorHAnsi" w:cstheme="minorHAnsi"/>
          <w:i/>
          <w:iCs/>
        </w:rPr>
      </w:pPr>
      <w:r w:rsidRPr="0008086E">
        <w:rPr>
          <w:rFonts w:asciiTheme="minorHAnsi" w:hAnsiTheme="minorHAnsi" w:cstheme="minorHAnsi"/>
          <w:i/>
          <w:iCs/>
        </w:rPr>
        <w:t xml:space="preserve">Those who assist in the liturgy, whether by leading, reading, or singing, serve by facilitating the participation of all who are present at the liturgical assembly. They should be well formed and properly prepared because it is important in our worship of God that we offer something which is worthy. </w:t>
      </w:r>
      <w:r w:rsidR="008E6074" w:rsidRPr="0008086E">
        <w:rPr>
          <w:rFonts w:asciiTheme="minorHAnsi" w:hAnsiTheme="minorHAnsi" w:cstheme="minorHAnsi"/>
          <w:i/>
          <w:iCs/>
        </w:rPr>
        <w:t>….</w:t>
      </w:r>
    </w:p>
    <w:p w14:paraId="6647CE2F" w14:textId="77777777" w:rsidR="002553C0" w:rsidRPr="0008086E" w:rsidRDefault="002553C0" w:rsidP="000B4A73">
      <w:pPr>
        <w:pStyle w:val="NormalWeb"/>
        <w:numPr>
          <w:ilvl w:val="0"/>
          <w:numId w:val="17"/>
        </w:numPr>
        <w:rPr>
          <w:rFonts w:asciiTheme="minorHAnsi" w:hAnsiTheme="minorHAnsi" w:cstheme="minorHAnsi"/>
          <w:i/>
          <w:iCs/>
        </w:rPr>
      </w:pPr>
      <w:r w:rsidRPr="0008086E">
        <w:rPr>
          <w:rFonts w:asciiTheme="minorHAnsi" w:hAnsiTheme="minorHAnsi" w:cstheme="minorHAnsi"/>
          <w:i/>
          <w:iCs/>
        </w:rPr>
        <w:t xml:space="preserve">Allocating roles, such as reading or leading intercessions, should not be treated as a means of distributing tasks to pupils and staff </w:t>
      </w:r>
      <w:proofErr w:type="gramStart"/>
      <w:r w:rsidRPr="0008086E">
        <w:rPr>
          <w:rFonts w:asciiTheme="minorHAnsi" w:hAnsiTheme="minorHAnsi" w:cstheme="minorHAnsi"/>
          <w:i/>
          <w:iCs/>
        </w:rPr>
        <w:t>in order to</w:t>
      </w:r>
      <w:proofErr w:type="gramEnd"/>
      <w:r w:rsidRPr="0008086E">
        <w:rPr>
          <w:rFonts w:asciiTheme="minorHAnsi" w:hAnsiTheme="minorHAnsi" w:cstheme="minorHAnsi"/>
          <w:i/>
          <w:iCs/>
        </w:rPr>
        <w:t xml:space="preserve"> generate participation. </w:t>
      </w:r>
    </w:p>
    <w:p w14:paraId="583CB6BE" w14:textId="60C01FC6" w:rsidR="004330AA" w:rsidRPr="00797DF7" w:rsidRDefault="0043398C" w:rsidP="00EE2563">
      <w:pPr>
        <w:pStyle w:val="NormalWeb"/>
        <w:rPr>
          <w:rFonts w:asciiTheme="minorHAnsi" w:hAnsiTheme="minorHAnsi" w:cstheme="minorHAnsi"/>
        </w:rPr>
      </w:pPr>
      <w:r>
        <w:rPr>
          <w:rFonts w:asciiTheme="minorHAnsi" w:hAnsiTheme="minorHAnsi" w:cstheme="minorHAnsi"/>
        </w:rPr>
        <w:t xml:space="preserve">Although the above is primarily talking about </w:t>
      </w:r>
      <w:r w:rsidR="00AC3D4C">
        <w:rPr>
          <w:rFonts w:asciiTheme="minorHAnsi" w:hAnsiTheme="minorHAnsi" w:cstheme="minorHAnsi"/>
        </w:rPr>
        <w:t xml:space="preserve">liturgies, the same principles will apply to </w:t>
      </w:r>
      <w:r w:rsidR="00506832">
        <w:rPr>
          <w:rFonts w:asciiTheme="minorHAnsi" w:hAnsiTheme="minorHAnsi" w:cstheme="minorHAnsi"/>
        </w:rPr>
        <w:t xml:space="preserve">whenever the community </w:t>
      </w:r>
      <w:r w:rsidR="00AC4FAB">
        <w:rPr>
          <w:rFonts w:asciiTheme="minorHAnsi" w:hAnsiTheme="minorHAnsi" w:cstheme="minorHAnsi"/>
        </w:rPr>
        <w:t>gather to worship together.</w:t>
      </w:r>
    </w:p>
    <w:p w14:paraId="38E0A8BA" w14:textId="77777777" w:rsidR="000400AA" w:rsidRDefault="000400AA">
      <w:pPr>
        <w:rPr>
          <w:rFonts w:cstheme="minorHAnsi"/>
          <w:bCs/>
          <w:sz w:val="24"/>
          <w:szCs w:val="24"/>
        </w:rPr>
      </w:pPr>
      <w:r>
        <w:rPr>
          <w:rFonts w:cstheme="minorHAnsi"/>
          <w:bCs/>
          <w:sz w:val="24"/>
          <w:szCs w:val="24"/>
        </w:rPr>
        <w:br w:type="page"/>
      </w:r>
    </w:p>
    <w:p w14:paraId="617CAE84" w14:textId="1DB5B041" w:rsidR="00797DF7" w:rsidRPr="00D777E2" w:rsidRDefault="00D777E2" w:rsidP="00FC2CBE">
      <w:pPr>
        <w:rPr>
          <w:rFonts w:cstheme="minorHAnsi"/>
          <w:bCs/>
          <w:sz w:val="24"/>
          <w:szCs w:val="24"/>
        </w:rPr>
      </w:pPr>
      <w:r>
        <w:rPr>
          <w:rFonts w:cstheme="minorHAnsi"/>
          <w:bCs/>
          <w:sz w:val="24"/>
          <w:szCs w:val="24"/>
        </w:rPr>
        <w:lastRenderedPageBreak/>
        <w:t xml:space="preserve">The </w:t>
      </w:r>
      <w:r>
        <w:rPr>
          <w:rFonts w:cstheme="minorHAnsi"/>
          <w:b/>
          <w:sz w:val="24"/>
          <w:szCs w:val="24"/>
        </w:rPr>
        <w:t>Prayer and Liturgy Directory</w:t>
      </w:r>
      <w:r>
        <w:rPr>
          <w:rFonts w:cstheme="minorHAnsi"/>
          <w:bCs/>
          <w:sz w:val="24"/>
          <w:szCs w:val="24"/>
        </w:rPr>
        <w:t xml:space="preserve"> also contains advice on when to introduce common prayers to the pupils</w:t>
      </w:r>
      <w:r w:rsidR="00F73BCC">
        <w:rPr>
          <w:rFonts w:cstheme="minorHAnsi"/>
          <w:bCs/>
          <w:sz w:val="24"/>
          <w:szCs w:val="24"/>
        </w:rPr>
        <w:t xml:space="preserve"> (</w:t>
      </w:r>
      <w:r w:rsidR="00F73BCC" w:rsidRPr="00F73BCC">
        <w:rPr>
          <w:rFonts w:cstheme="minorHAnsi"/>
          <w:b/>
          <w:sz w:val="24"/>
          <w:szCs w:val="24"/>
        </w:rPr>
        <w:t>section 9.5 common prayers</w:t>
      </w:r>
      <w:r w:rsidR="00F73BCC">
        <w:rPr>
          <w:rFonts w:cstheme="minorHAnsi"/>
          <w:bCs/>
          <w:sz w:val="24"/>
          <w:szCs w:val="24"/>
        </w:rPr>
        <w:t>)</w:t>
      </w:r>
      <w:r>
        <w:rPr>
          <w:rFonts w:cstheme="minorHAnsi"/>
          <w:bCs/>
          <w:sz w:val="24"/>
          <w:szCs w:val="24"/>
        </w:rPr>
        <w:t>.</w:t>
      </w:r>
    </w:p>
    <w:p w14:paraId="2B7284BE" w14:textId="76EAD4A2" w:rsidR="00E41A7D" w:rsidRDefault="00E41A7D" w:rsidP="00D777E2">
      <w:pPr>
        <w:jc w:val="center"/>
        <w:rPr>
          <w:rFonts w:cstheme="minorHAnsi"/>
          <w:bCs/>
          <w:sz w:val="24"/>
          <w:szCs w:val="24"/>
        </w:rPr>
      </w:pPr>
      <w:r w:rsidRPr="00E41A7D">
        <w:rPr>
          <w:rFonts w:cstheme="minorHAnsi"/>
          <w:bCs/>
          <w:noProof/>
          <w:sz w:val="24"/>
          <w:szCs w:val="24"/>
        </w:rPr>
        <w:drawing>
          <wp:inline distT="0" distB="0" distL="0" distR="0" wp14:anchorId="29EC3B19" wp14:editId="716F5BFE">
            <wp:extent cx="6133080" cy="1930768"/>
            <wp:effectExtent l="0" t="0" r="1270" b="0"/>
            <wp:docPr id="1583276927"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76927" name="Picture 1" descr="A table with text on it&#10;&#10;AI-generated content may be incorrect."/>
                    <pic:cNvPicPr/>
                  </pic:nvPicPr>
                  <pic:blipFill>
                    <a:blip r:embed="rId10"/>
                    <a:stretch>
                      <a:fillRect/>
                    </a:stretch>
                  </pic:blipFill>
                  <pic:spPr>
                    <a:xfrm>
                      <a:off x="0" y="0"/>
                      <a:ext cx="6133080" cy="1930768"/>
                    </a:xfrm>
                    <a:prstGeom prst="rect">
                      <a:avLst/>
                    </a:prstGeom>
                  </pic:spPr>
                </pic:pic>
              </a:graphicData>
            </a:graphic>
          </wp:inline>
        </w:drawing>
      </w:r>
    </w:p>
    <w:p w14:paraId="43D1BBD7" w14:textId="499C1468" w:rsidR="006738D1" w:rsidRDefault="00220792" w:rsidP="00FC2CBE">
      <w:pPr>
        <w:rPr>
          <w:rFonts w:cstheme="minorHAnsi"/>
          <w:bCs/>
          <w:sz w:val="24"/>
          <w:szCs w:val="24"/>
        </w:rPr>
      </w:pPr>
      <w:r w:rsidRPr="008C3AF7">
        <w:rPr>
          <w:rFonts w:cstheme="minorHAnsi"/>
          <w:bCs/>
          <w:sz w:val="24"/>
          <w:szCs w:val="24"/>
        </w:rPr>
        <w:t xml:space="preserve">Within the </w:t>
      </w:r>
      <w:r w:rsidRPr="00926526">
        <w:rPr>
          <w:rFonts w:cstheme="minorHAnsi"/>
          <w:b/>
          <w:sz w:val="24"/>
          <w:szCs w:val="24"/>
        </w:rPr>
        <w:t xml:space="preserve">Catholic Schools Inspectorate </w:t>
      </w:r>
      <w:r w:rsidR="00926526">
        <w:rPr>
          <w:rFonts w:cstheme="minorHAnsi"/>
          <w:b/>
          <w:sz w:val="24"/>
          <w:szCs w:val="24"/>
        </w:rPr>
        <w:t>I</w:t>
      </w:r>
      <w:r w:rsidRPr="00926526">
        <w:rPr>
          <w:rFonts w:cstheme="minorHAnsi"/>
          <w:b/>
          <w:sz w:val="24"/>
          <w:szCs w:val="24"/>
        </w:rPr>
        <w:t xml:space="preserve">nspection </w:t>
      </w:r>
      <w:r w:rsidR="00926526">
        <w:rPr>
          <w:rFonts w:cstheme="minorHAnsi"/>
          <w:b/>
          <w:sz w:val="24"/>
          <w:szCs w:val="24"/>
        </w:rPr>
        <w:t>F</w:t>
      </w:r>
      <w:r w:rsidRPr="00926526">
        <w:rPr>
          <w:rFonts w:cstheme="minorHAnsi"/>
          <w:b/>
          <w:sz w:val="24"/>
          <w:szCs w:val="24"/>
        </w:rPr>
        <w:t>ramework</w:t>
      </w:r>
      <w:r w:rsidRPr="008C3AF7">
        <w:rPr>
          <w:rFonts w:cstheme="minorHAnsi"/>
          <w:bCs/>
          <w:sz w:val="24"/>
          <w:szCs w:val="24"/>
        </w:rPr>
        <w:t xml:space="preserve"> there are frequent references to </w:t>
      </w:r>
      <w:r w:rsidR="000B2ED6" w:rsidRPr="008C3AF7">
        <w:rPr>
          <w:rFonts w:cstheme="minorHAnsi"/>
          <w:bCs/>
          <w:sz w:val="24"/>
          <w:szCs w:val="24"/>
        </w:rPr>
        <w:t xml:space="preserve">evaluating </w:t>
      </w:r>
      <w:r w:rsidR="00413B09" w:rsidRPr="008C3AF7">
        <w:rPr>
          <w:rFonts w:cstheme="minorHAnsi"/>
          <w:bCs/>
          <w:sz w:val="24"/>
          <w:szCs w:val="24"/>
        </w:rPr>
        <w:t xml:space="preserve">how schools support pupils in being </w:t>
      </w:r>
      <w:r w:rsidR="004472A8" w:rsidRPr="008C3AF7">
        <w:rPr>
          <w:rFonts w:cstheme="minorHAnsi"/>
          <w:bCs/>
          <w:sz w:val="24"/>
          <w:szCs w:val="24"/>
        </w:rPr>
        <w:t>increasingly</w:t>
      </w:r>
      <w:r w:rsidR="00413B09" w:rsidRPr="008C3AF7">
        <w:rPr>
          <w:rFonts w:cstheme="minorHAnsi"/>
          <w:bCs/>
          <w:sz w:val="24"/>
          <w:szCs w:val="24"/>
        </w:rPr>
        <w:t xml:space="preserve"> involved </w:t>
      </w:r>
      <w:r w:rsidR="000B2ED6" w:rsidRPr="008C3AF7">
        <w:rPr>
          <w:rFonts w:cstheme="minorHAnsi"/>
          <w:bCs/>
          <w:sz w:val="24"/>
          <w:szCs w:val="24"/>
        </w:rPr>
        <w:t xml:space="preserve">in </w:t>
      </w:r>
      <w:r w:rsidR="00413B09" w:rsidRPr="008C3AF7">
        <w:rPr>
          <w:rFonts w:cstheme="minorHAnsi"/>
          <w:bCs/>
          <w:sz w:val="24"/>
          <w:szCs w:val="24"/>
        </w:rPr>
        <w:t>and taking greater ownership of their prayer and liturgy.</w:t>
      </w:r>
      <w:r w:rsidR="00B36E54">
        <w:rPr>
          <w:rFonts w:cstheme="minorHAnsi"/>
          <w:bCs/>
          <w:sz w:val="24"/>
          <w:szCs w:val="24"/>
        </w:rPr>
        <w:t xml:space="preserve">  </w:t>
      </w:r>
    </w:p>
    <w:p w14:paraId="1FDF64CF" w14:textId="477E0B61" w:rsidR="00657390" w:rsidRPr="008C3AF7" w:rsidRDefault="00BB46A8" w:rsidP="00657390">
      <w:pPr>
        <w:ind w:firstLine="312"/>
        <w:rPr>
          <w:rFonts w:cstheme="minorHAnsi"/>
          <w:i/>
          <w:iCs/>
          <w:sz w:val="24"/>
          <w:szCs w:val="24"/>
        </w:rPr>
      </w:pPr>
      <w:r w:rsidRPr="00BB46A8">
        <w:rPr>
          <w:rFonts w:cstheme="minorHAnsi"/>
          <w:i/>
          <w:iCs/>
          <w:noProof/>
          <w:sz w:val="24"/>
          <w:szCs w:val="24"/>
        </w:rPr>
        <w:drawing>
          <wp:anchor distT="0" distB="0" distL="114300" distR="114300" simplePos="0" relativeHeight="251659264" behindDoc="0" locked="0" layoutInCell="1" allowOverlap="1" wp14:anchorId="54250724" wp14:editId="39B1B29C">
            <wp:simplePos x="0" y="0"/>
            <wp:positionH relativeFrom="column">
              <wp:posOffset>7694321</wp:posOffset>
            </wp:positionH>
            <wp:positionV relativeFrom="paragraph">
              <wp:posOffset>302895</wp:posOffset>
            </wp:positionV>
            <wp:extent cx="1657985" cy="2327275"/>
            <wp:effectExtent l="12700" t="12700" r="18415" b="9525"/>
            <wp:wrapSquare wrapText="bothSides"/>
            <wp:docPr id="1852165520" name="Picture 1" descr="A purpl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65520" name="Picture 1" descr="A purple and white cover&#10;&#10;AI-generated content may be incorrect."/>
                    <pic:cNvPicPr/>
                  </pic:nvPicPr>
                  <pic:blipFill>
                    <a:blip r:embed="rId11" cstate="print">
                      <a:extLst>
                        <a:ext uri="{28A0092B-C50C-407E-A947-70E740481C1C}">
                          <a14:useLocalDpi xmlns:a14="http://schemas.microsoft.com/office/drawing/2010/main"/>
                        </a:ext>
                      </a:extLst>
                    </a:blip>
                    <a:stretch>
                      <a:fillRect/>
                    </a:stretch>
                  </pic:blipFill>
                  <pic:spPr>
                    <a:xfrm>
                      <a:off x="0" y="0"/>
                      <a:ext cx="1657985" cy="2327275"/>
                    </a:xfrm>
                    <a:prstGeom prst="rect">
                      <a:avLst/>
                    </a:prstGeom>
                    <a:ln>
                      <a:solidFill>
                        <a:srgbClr val="7030A0"/>
                      </a:solidFill>
                    </a:ln>
                  </pic:spPr>
                </pic:pic>
              </a:graphicData>
            </a:graphic>
            <wp14:sizeRelH relativeFrom="page">
              <wp14:pctWidth>0</wp14:pctWidth>
            </wp14:sizeRelH>
            <wp14:sizeRelV relativeFrom="page">
              <wp14:pctHeight>0</wp14:pctHeight>
            </wp14:sizeRelV>
          </wp:anchor>
        </w:drawing>
      </w:r>
      <w:r w:rsidR="00657390" w:rsidRPr="008C3AF7">
        <w:rPr>
          <w:rFonts w:cstheme="minorHAnsi"/>
          <w:i/>
          <w:iCs/>
          <w:sz w:val="24"/>
          <w:szCs w:val="24"/>
        </w:rPr>
        <w:t xml:space="preserve">Inspectors will </w:t>
      </w:r>
      <w:proofErr w:type="gramStart"/>
      <w:r w:rsidR="00657390" w:rsidRPr="008C3AF7">
        <w:rPr>
          <w:rFonts w:cstheme="minorHAnsi"/>
          <w:i/>
          <w:iCs/>
          <w:sz w:val="24"/>
          <w:szCs w:val="24"/>
        </w:rPr>
        <w:t>take into account</w:t>
      </w:r>
      <w:proofErr w:type="gramEnd"/>
      <w:r w:rsidR="00657390" w:rsidRPr="008C3AF7">
        <w:rPr>
          <w:rFonts w:cstheme="minorHAnsi"/>
          <w:i/>
          <w:iCs/>
          <w:sz w:val="24"/>
          <w:szCs w:val="24"/>
        </w:rPr>
        <w:t>:</w:t>
      </w:r>
    </w:p>
    <w:p w14:paraId="582B27F3" w14:textId="1903F295" w:rsidR="00657390" w:rsidRPr="008C3AF7" w:rsidRDefault="00657390" w:rsidP="00657390">
      <w:pPr>
        <w:pStyle w:val="ListParagraph"/>
        <w:numPr>
          <w:ilvl w:val="0"/>
          <w:numId w:val="14"/>
        </w:numPr>
        <w:spacing w:after="0" w:line="240" w:lineRule="auto"/>
        <w:ind w:left="851" w:hanging="170"/>
        <w:rPr>
          <w:rFonts w:cstheme="minorHAnsi"/>
          <w:i/>
          <w:iCs/>
          <w:sz w:val="24"/>
          <w:szCs w:val="24"/>
        </w:rPr>
      </w:pPr>
      <w:r w:rsidRPr="008C3AF7">
        <w:rPr>
          <w:rFonts w:cstheme="minorHAnsi"/>
          <w:i/>
          <w:iCs/>
          <w:sz w:val="24"/>
          <w:szCs w:val="24"/>
        </w:rPr>
        <w:t xml:space="preserve">the extent to which pupils are </w:t>
      </w:r>
      <w:r w:rsidRPr="008C3AF7">
        <w:rPr>
          <w:rFonts w:cstheme="minorHAnsi"/>
          <w:b/>
          <w:bCs/>
          <w:i/>
          <w:iCs/>
          <w:sz w:val="24"/>
          <w:szCs w:val="24"/>
        </w:rPr>
        <w:t>engaged</w:t>
      </w:r>
      <w:r w:rsidRPr="008C3AF7">
        <w:rPr>
          <w:rFonts w:cstheme="minorHAnsi"/>
          <w:i/>
          <w:iCs/>
          <w:sz w:val="24"/>
          <w:szCs w:val="24"/>
        </w:rPr>
        <w:t xml:space="preserve"> by and </w:t>
      </w:r>
      <w:r w:rsidRPr="008C3AF7">
        <w:rPr>
          <w:rFonts w:cstheme="minorHAnsi"/>
          <w:b/>
          <w:bCs/>
          <w:i/>
          <w:iCs/>
          <w:sz w:val="24"/>
          <w:szCs w:val="24"/>
        </w:rPr>
        <w:t>participate</w:t>
      </w:r>
      <w:r w:rsidRPr="008C3AF7">
        <w:rPr>
          <w:rFonts w:cstheme="minorHAnsi"/>
          <w:i/>
          <w:iCs/>
          <w:sz w:val="24"/>
          <w:szCs w:val="24"/>
        </w:rPr>
        <w:t xml:space="preserve"> in prayer and </w:t>
      </w:r>
      <w:proofErr w:type="gramStart"/>
      <w:r w:rsidRPr="008C3AF7">
        <w:rPr>
          <w:rFonts w:cstheme="minorHAnsi"/>
          <w:i/>
          <w:iCs/>
          <w:sz w:val="24"/>
          <w:szCs w:val="24"/>
        </w:rPr>
        <w:t>liturgy;</w:t>
      </w:r>
      <w:proofErr w:type="gramEnd"/>
      <w:r w:rsidR="00BB46A8" w:rsidRPr="00BB46A8">
        <w:rPr>
          <w:noProof/>
        </w:rPr>
        <w:t xml:space="preserve"> </w:t>
      </w:r>
    </w:p>
    <w:p w14:paraId="0AA86B73" w14:textId="77777777" w:rsidR="00657390" w:rsidRPr="008C3AF7" w:rsidRDefault="00657390" w:rsidP="00657390">
      <w:pPr>
        <w:pStyle w:val="ListParagraph"/>
        <w:numPr>
          <w:ilvl w:val="0"/>
          <w:numId w:val="14"/>
        </w:numPr>
        <w:spacing w:after="0" w:line="240" w:lineRule="auto"/>
        <w:ind w:left="851" w:hanging="170"/>
        <w:rPr>
          <w:rFonts w:cstheme="minorHAnsi"/>
          <w:i/>
          <w:iCs/>
          <w:sz w:val="24"/>
          <w:szCs w:val="24"/>
        </w:rPr>
      </w:pPr>
      <w:r w:rsidRPr="008C3AF7">
        <w:rPr>
          <w:rFonts w:cstheme="minorHAnsi"/>
          <w:i/>
          <w:iCs/>
          <w:sz w:val="24"/>
          <w:szCs w:val="24"/>
        </w:rPr>
        <w:t xml:space="preserve">the extent to which pupils </w:t>
      </w:r>
      <w:proofErr w:type="gramStart"/>
      <w:r w:rsidRPr="008C3AF7">
        <w:rPr>
          <w:rFonts w:cstheme="minorHAnsi"/>
          <w:i/>
          <w:iCs/>
          <w:sz w:val="24"/>
          <w:szCs w:val="24"/>
        </w:rPr>
        <w:t>are able to</w:t>
      </w:r>
      <w:proofErr w:type="gramEnd"/>
      <w:r w:rsidRPr="008C3AF7">
        <w:rPr>
          <w:rFonts w:cstheme="minorHAnsi"/>
          <w:i/>
          <w:iCs/>
          <w:sz w:val="24"/>
          <w:szCs w:val="24"/>
        </w:rPr>
        <w:t xml:space="preserve"> articulate an understanding of </w:t>
      </w:r>
      <w:r w:rsidRPr="008C3AF7">
        <w:rPr>
          <w:rFonts w:cstheme="minorHAnsi"/>
          <w:b/>
          <w:bCs/>
          <w:i/>
          <w:iCs/>
          <w:sz w:val="24"/>
          <w:szCs w:val="24"/>
        </w:rPr>
        <w:t>different ways of praying</w:t>
      </w:r>
      <w:r w:rsidRPr="008C3AF7">
        <w:rPr>
          <w:rFonts w:cstheme="minorHAnsi"/>
          <w:i/>
          <w:iCs/>
          <w:sz w:val="24"/>
          <w:szCs w:val="24"/>
        </w:rPr>
        <w:t xml:space="preserve"> and the cycle of the liturgical </w:t>
      </w:r>
      <w:proofErr w:type="gramStart"/>
      <w:r w:rsidRPr="008C3AF7">
        <w:rPr>
          <w:rFonts w:cstheme="minorHAnsi"/>
          <w:i/>
          <w:iCs/>
          <w:sz w:val="24"/>
          <w:szCs w:val="24"/>
        </w:rPr>
        <w:t>year;</w:t>
      </w:r>
      <w:proofErr w:type="gramEnd"/>
    </w:p>
    <w:p w14:paraId="7A2EC9E7" w14:textId="77777777" w:rsidR="00657390" w:rsidRPr="008C3AF7" w:rsidRDefault="00657390" w:rsidP="00657390">
      <w:pPr>
        <w:pStyle w:val="ListParagraph"/>
        <w:numPr>
          <w:ilvl w:val="0"/>
          <w:numId w:val="14"/>
        </w:numPr>
        <w:spacing w:after="0" w:line="240" w:lineRule="auto"/>
        <w:ind w:left="851" w:hanging="170"/>
        <w:rPr>
          <w:rFonts w:cstheme="minorHAnsi"/>
          <w:b/>
          <w:bCs/>
          <w:i/>
          <w:iCs/>
          <w:sz w:val="24"/>
          <w:szCs w:val="24"/>
        </w:rPr>
      </w:pPr>
      <w:r w:rsidRPr="008C3AF7">
        <w:rPr>
          <w:rFonts w:cstheme="minorHAnsi"/>
          <w:b/>
          <w:bCs/>
          <w:i/>
          <w:iCs/>
          <w:sz w:val="24"/>
          <w:szCs w:val="24"/>
        </w:rPr>
        <w:t xml:space="preserve">the ability of pupils to work with others to prepare prayer and liturgy and how well formed they are to undertake liturgical </w:t>
      </w:r>
      <w:proofErr w:type="gramStart"/>
      <w:r w:rsidRPr="008C3AF7">
        <w:rPr>
          <w:rFonts w:cstheme="minorHAnsi"/>
          <w:b/>
          <w:bCs/>
          <w:i/>
          <w:iCs/>
          <w:sz w:val="24"/>
          <w:szCs w:val="24"/>
        </w:rPr>
        <w:t>ministries;</w:t>
      </w:r>
      <w:proofErr w:type="gramEnd"/>
    </w:p>
    <w:p w14:paraId="100B62F1" w14:textId="3A3FD234" w:rsidR="00657390" w:rsidRPr="008C3AF7" w:rsidRDefault="00657390" w:rsidP="00FC2CBE">
      <w:pPr>
        <w:pStyle w:val="ListParagraph"/>
        <w:numPr>
          <w:ilvl w:val="0"/>
          <w:numId w:val="14"/>
        </w:numPr>
        <w:spacing w:after="0" w:line="240" w:lineRule="auto"/>
        <w:ind w:left="851" w:hanging="170"/>
        <w:rPr>
          <w:rFonts w:cstheme="minorHAnsi"/>
          <w:i/>
          <w:iCs/>
          <w:sz w:val="24"/>
          <w:szCs w:val="24"/>
        </w:rPr>
      </w:pPr>
      <w:r w:rsidRPr="008C3AF7">
        <w:rPr>
          <w:rFonts w:cstheme="minorHAnsi"/>
          <w:i/>
          <w:iCs/>
          <w:sz w:val="24"/>
          <w:szCs w:val="24"/>
        </w:rPr>
        <w:t xml:space="preserve">the ability of students to </w:t>
      </w:r>
      <w:r w:rsidRPr="008C3AF7">
        <w:rPr>
          <w:rFonts w:cstheme="minorHAnsi"/>
          <w:b/>
          <w:bCs/>
          <w:i/>
          <w:iCs/>
          <w:sz w:val="24"/>
          <w:szCs w:val="24"/>
        </w:rPr>
        <w:t>reflect</w:t>
      </w:r>
      <w:r w:rsidRPr="008C3AF7">
        <w:rPr>
          <w:rFonts w:cstheme="minorHAnsi"/>
          <w:i/>
          <w:iCs/>
          <w:sz w:val="24"/>
          <w:szCs w:val="24"/>
        </w:rPr>
        <w:t xml:space="preserve"> on their experience of prayer and liturgy and the extent to which this reflection inspires them to action.</w:t>
      </w:r>
    </w:p>
    <w:p w14:paraId="71F0F76E" w14:textId="77777777" w:rsidR="00D2339D" w:rsidRPr="008C3AF7" w:rsidRDefault="00D2339D" w:rsidP="00051A88">
      <w:pPr>
        <w:pStyle w:val="ListParagraph"/>
        <w:numPr>
          <w:ilvl w:val="0"/>
          <w:numId w:val="14"/>
        </w:numPr>
        <w:spacing w:after="0" w:line="240" w:lineRule="auto"/>
        <w:ind w:left="851" w:hanging="170"/>
        <w:rPr>
          <w:rFonts w:cstheme="minorHAnsi"/>
          <w:i/>
          <w:iCs/>
          <w:sz w:val="24"/>
          <w:szCs w:val="24"/>
        </w:rPr>
      </w:pPr>
      <w:r w:rsidRPr="008C3AF7">
        <w:rPr>
          <w:rFonts w:cstheme="minorHAnsi"/>
          <w:i/>
          <w:iCs/>
          <w:sz w:val="24"/>
          <w:szCs w:val="24"/>
        </w:rPr>
        <w:t xml:space="preserve">how skilled relevant staff are in </w:t>
      </w:r>
      <w:r w:rsidRPr="008C3AF7">
        <w:rPr>
          <w:rFonts w:cstheme="minorHAnsi"/>
          <w:b/>
          <w:bCs/>
          <w:i/>
          <w:iCs/>
          <w:sz w:val="24"/>
          <w:szCs w:val="24"/>
        </w:rPr>
        <w:t>helping pupils to plan and lead</w:t>
      </w:r>
      <w:r w:rsidRPr="008C3AF7">
        <w:rPr>
          <w:rFonts w:cstheme="minorHAnsi"/>
          <w:i/>
          <w:iCs/>
          <w:sz w:val="24"/>
          <w:szCs w:val="24"/>
        </w:rPr>
        <w:t xml:space="preserve"> well-constructed celebrations of prayer and liturgy according to the norms of the </w:t>
      </w:r>
      <w:proofErr w:type="gramStart"/>
      <w:r w:rsidRPr="008C3AF7">
        <w:rPr>
          <w:rFonts w:cstheme="minorHAnsi"/>
          <w:i/>
          <w:iCs/>
          <w:sz w:val="24"/>
          <w:szCs w:val="24"/>
        </w:rPr>
        <w:t>Church;</w:t>
      </w:r>
      <w:proofErr w:type="gramEnd"/>
    </w:p>
    <w:p w14:paraId="215A8AB5" w14:textId="77777777" w:rsidR="00A37B93" w:rsidRPr="008C3AF7" w:rsidRDefault="00A37B93" w:rsidP="00051A88">
      <w:pPr>
        <w:pStyle w:val="ListParagraph"/>
        <w:numPr>
          <w:ilvl w:val="0"/>
          <w:numId w:val="14"/>
        </w:numPr>
        <w:spacing w:after="0" w:line="240" w:lineRule="auto"/>
        <w:ind w:left="851" w:hanging="170"/>
        <w:rPr>
          <w:rFonts w:cstheme="minorHAnsi"/>
          <w:i/>
          <w:iCs/>
          <w:sz w:val="24"/>
          <w:szCs w:val="24"/>
        </w:rPr>
      </w:pPr>
      <w:r w:rsidRPr="008C3AF7">
        <w:rPr>
          <w:rFonts w:cstheme="minorHAnsi"/>
          <w:i/>
          <w:iCs/>
          <w:sz w:val="24"/>
          <w:szCs w:val="24"/>
        </w:rPr>
        <w:t xml:space="preserve">the effectiveness of leaders, including chaplains, in </w:t>
      </w:r>
      <w:r w:rsidRPr="008C3AF7">
        <w:rPr>
          <w:rFonts w:cstheme="minorHAnsi"/>
          <w:b/>
          <w:bCs/>
          <w:i/>
          <w:iCs/>
          <w:sz w:val="24"/>
          <w:szCs w:val="24"/>
        </w:rPr>
        <w:t>facilitating pupils</w:t>
      </w:r>
      <w:r w:rsidRPr="008C3AF7">
        <w:rPr>
          <w:rFonts w:cstheme="minorHAnsi"/>
          <w:i/>
          <w:iCs/>
          <w:sz w:val="24"/>
          <w:szCs w:val="24"/>
        </w:rPr>
        <w:t xml:space="preserve"> and staff </w:t>
      </w:r>
      <w:r w:rsidRPr="008C3AF7">
        <w:rPr>
          <w:rFonts w:cstheme="minorHAnsi"/>
          <w:b/>
          <w:bCs/>
          <w:i/>
          <w:iCs/>
          <w:sz w:val="24"/>
          <w:szCs w:val="24"/>
        </w:rPr>
        <w:t>to provide high quality prayer and liturgy across the school</w:t>
      </w:r>
      <w:r w:rsidRPr="008C3AF7">
        <w:rPr>
          <w:rFonts w:cstheme="minorHAnsi"/>
          <w:i/>
          <w:iCs/>
          <w:sz w:val="24"/>
          <w:szCs w:val="24"/>
        </w:rPr>
        <w:t xml:space="preserve">, in a manner that </w:t>
      </w:r>
      <w:r w:rsidRPr="008C3AF7">
        <w:rPr>
          <w:rFonts w:cstheme="minorHAnsi"/>
          <w:b/>
          <w:bCs/>
          <w:i/>
          <w:iCs/>
          <w:sz w:val="24"/>
          <w:szCs w:val="24"/>
        </w:rPr>
        <w:t xml:space="preserve">reflects the age and capacity of </w:t>
      </w:r>
      <w:proofErr w:type="gramStart"/>
      <w:r w:rsidRPr="008C3AF7">
        <w:rPr>
          <w:rFonts w:cstheme="minorHAnsi"/>
          <w:b/>
          <w:bCs/>
          <w:i/>
          <w:iCs/>
          <w:sz w:val="24"/>
          <w:szCs w:val="24"/>
        </w:rPr>
        <w:t>participants</w:t>
      </w:r>
      <w:r w:rsidRPr="008C3AF7">
        <w:rPr>
          <w:rFonts w:cstheme="minorHAnsi"/>
          <w:i/>
          <w:iCs/>
          <w:sz w:val="24"/>
          <w:szCs w:val="24"/>
        </w:rPr>
        <w:t>;</w:t>
      </w:r>
      <w:proofErr w:type="gramEnd"/>
    </w:p>
    <w:p w14:paraId="37DE9B1A" w14:textId="48AE1FA8" w:rsidR="00D2339D" w:rsidRPr="008C3AF7" w:rsidRDefault="00B02B20" w:rsidP="00051A88">
      <w:pPr>
        <w:pStyle w:val="ListParagraph"/>
        <w:numPr>
          <w:ilvl w:val="0"/>
          <w:numId w:val="14"/>
        </w:numPr>
        <w:spacing w:after="0" w:line="240" w:lineRule="auto"/>
        <w:ind w:left="851" w:hanging="170"/>
        <w:rPr>
          <w:rFonts w:cstheme="minorHAnsi"/>
          <w:i/>
          <w:iCs/>
          <w:sz w:val="24"/>
          <w:szCs w:val="24"/>
        </w:rPr>
      </w:pPr>
      <w:r w:rsidRPr="008C3AF7">
        <w:rPr>
          <w:rFonts w:cstheme="minorHAnsi"/>
          <w:i/>
          <w:iCs/>
          <w:sz w:val="24"/>
          <w:szCs w:val="24"/>
        </w:rPr>
        <w:t xml:space="preserve">the extent to which </w:t>
      </w:r>
      <w:r w:rsidRPr="008C3AF7">
        <w:rPr>
          <w:rFonts w:cstheme="minorHAnsi"/>
          <w:b/>
          <w:bCs/>
          <w:i/>
          <w:iCs/>
          <w:sz w:val="24"/>
          <w:szCs w:val="24"/>
        </w:rPr>
        <w:t xml:space="preserve">evaluation of prayer and liturgy is central </w:t>
      </w:r>
      <w:r w:rsidRPr="008C3AF7">
        <w:rPr>
          <w:rFonts w:cstheme="minorHAnsi"/>
          <w:i/>
          <w:iCs/>
          <w:sz w:val="24"/>
          <w:szCs w:val="24"/>
        </w:rPr>
        <w:t>to the school’s annual review cycle and how effectively leaders, including governors, implement improvements as a result.</w:t>
      </w:r>
    </w:p>
    <w:p w14:paraId="5E101A1F" w14:textId="77777777" w:rsidR="008C3AF7" w:rsidRPr="008C3AF7" w:rsidRDefault="008C3AF7" w:rsidP="008C3AF7">
      <w:pPr>
        <w:spacing w:after="0" w:line="240" w:lineRule="auto"/>
        <w:rPr>
          <w:rFonts w:cstheme="minorHAnsi"/>
          <w:bCs/>
          <w:sz w:val="24"/>
          <w:szCs w:val="24"/>
        </w:rPr>
      </w:pPr>
    </w:p>
    <w:p w14:paraId="2250D965" w14:textId="218AD729" w:rsidR="009F7C5A" w:rsidRDefault="00284BD6" w:rsidP="00FC2CBE">
      <w:pPr>
        <w:rPr>
          <w:rFonts w:cstheme="minorHAnsi"/>
          <w:bCs/>
          <w:sz w:val="24"/>
          <w:szCs w:val="24"/>
        </w:rPr>
      </w:pPr>
      <w:r>
        <w:rPr>
          <w:rFonts w:cstheme="minorHAnsi"/>
          <w:bCs/>
          <w:sz w:val="24"/>
          <w:szCs w:val="24"/>
        </w:rPr>
        <w:t xml:space="preserve">It is important to note that the above statements refer to all </w:t>
      </w:r>
      <w:r w:rsidR="004E7114">
        <w:rPr>
          <w:rFonts w:cstheme="minorHAnsi"/>
          <w:bCs/>
          <w:sz w:val="24"/>
          <w:szCs w:val="24"/>
        </w:rPr>
        <w:t>schools and all ages of pupils and need to be interpreted to take account of the age and ability of the pupils involved.</w:t>
      </w:r>
      <w:r w:rsidR="00067885">
        <w:rPr>
          <w:rFonts w:cstheme="minorHAnsi"/>
          <w:bCs/>
          <w:sz w:val="24"/>
          <w:szCs w:val="24"/>
        </w:rPr>
        <w:t xml:space="preserve"> </w:t>
      </w:r>
      <w:r w:rsidR="00A91422">
        <w:rPr>
          <w:rFonts w:cstheme="minorHAnsi"/>
          <w:bCs/>
          <w:sz w:val="24"/>
          <w:szCs w:val="24"/>
        </w:rPr>
        <w:t xml:space="preserve">As stated above, </w:t>
      </w:r>
      <w:r w:rsidR="00B94708">
        <w:rPr>
          <w:rFonts w:cstheme="minorHAnsi"/>
          <w:bCs/>
          <w:sz w:val="24"/>
          <w:szCs w:val="24"/>
        </w:rPr>
        <w:t>the overall responsibility for the quality of the prayer</w:t>
      </w:r>
      <w:r w:rsidR="000C782F">
        <w:rPr>
          <w:rFonts w:cstheme="minorHAnsi"/>
          <w:bCs/>
          <w:sz w:val="24"/>
          <w:szCs w:val="24"/>
        </w:rPr>
        <w:t xml:space="preserve">, celebration of the word </w:t>
      </w:r>
      <w:r w:rsidR="00B94708">
        <w:rPr>
          <w:rFonts w:cstheme="minorHAnsi"/>
          <w:bCs/>
          <w:sz w:val="24"/>
          <w:szCs w:val="24"/>
        </w:rPr>
        <w:t xml:space="preserve">and liturgy remains with </w:t>
      </w:r>
      <w:r w:rsidR="00B94708">
        <w:rPr>
          <w:rFonts w:cstheme="minorHAnsi"/>
          <w:bCs/>
          <w:sz w:val="24"/>
          <w:szCs w:val="24"/>
        </w:rPr>
        <w:lastRenderedPageBreak/>
        <w:t xml:space="preserve">the pupils’ </w:t>
      </w:r>
      <w:proofErr w:type="spellStart"/>
      <w:proofErr w:type="gramStart"/>
      <w:r w:rsidR="00B94708">
        <w:rPr>
          <w:rFonts w:cstheme="minorHAnsi"/>
          <w:bCs/>
          <w:sz w:val="24"/>
          <w:szCs w:val="24"/>
        </w:rPr>
        <w:t>classteacher</w:t>
      </w:r>
      <w:proofErr w:type="spellEnd"/>
      <w:proofErr w:type="gramEnd"/>
      <w:r w:rsidR="00B94708">
        <w:rPr>
          <w:rFonts w:cstheme="minorHAnsi"/>
          <w:bCs/>
          <w:sz w:val="24"/>
          <w:szCs w:val="24"/>
        </w:rPr>
        <w:t xml:space="preserve"> and great care must be taken to support the pupils in providing prayer and liturgy that is spiritual, reflective and engaging and fulfils the requirements of the Prayer and Liturgy Directory.</w:t>
      </w:r>
    </w:p>
    <w:p w14:paraId="763303CD" w14:textId="69F82987" w:rsidR="0086017B" w:rsidRPr="008C3AF7" w:rsidRDefault="0086017B" w:rsidP="00FC2CBE">
      <w:pPr>
        <w:rPr>
          <w:rFonts w:cstheme="minorHAnsi"/>
          <w:bCs/>
          <w:sz w:val="24"/>
          <w:szCs w:val="24"/>
        </w:rPr>
      </w:pPr>
      <w:r w:rsidRPr="008C3AF7">
        <w:rPr>
          <w:rFonts w:cstheme="minorHAnsi"/>
          <w:bCs/>
          <w:sz w:val="24"/>
          <w:szCs w:val="24"/>
        </w:rPr>
        <w:t xml:space="preserve">This document attempts to set out a model for how </w:t>
      </w:r>
      <w:r w:rsidR="00A83E1B" w:rsidRPr="008C3AF7">
        <w:rPr>
          <w:rFonts w:cstheme="minorHAnsi"/>
          <w:bCs/>
          <w:sz w:val="24"/>
          <w:szCs w:val="24"/>
        </w:rPr>
        <w:t>pupils’</w:t>
      </w:r>
      <w:r w:rsidRPr="008C3AF7">
        <w:rPr>
          <w:rFonts w:cstheme="minorHAnsi"/>
          <w:bCs/>
          <w:sz w:val="24"/>
          <w:szCs w:val="24"/>
        </w:rPr>
        <w:t xml:space="preserve"> involvement and leadership of their </w:t>
      </w:r>
      <w:r w:rsidR="003B2A6C">
        <w:rPr>
          <w:rFonts w:cstheme="minorHAnsi"/>
          <w:bCs/>
          <w:sz w:val="24"/>
          <w:szCs w:val="24"/>
        </w:rPr>
        <w:t>prayer</w:t>
      </w:r>
      <w:r w:rsidR="000C782F">
        <w:rPr>
          <w:rFonts w:cstheme="minorHAnsi"/>
          <w:bCs/>
          <w:sz w:val="24"/>
          <w:szCs w:val="24"/>
        </w:rPr>
        <w:t>, celebration of the word</w:t>
      </w:r>
      <w:r w:rsidR="003B2A6C">
        <w:rPr>
          <w:rFonts w:cstheme="minorHAnsi"/>
          <w:bCs/>
          <w:sz w:val="24"/>
          <w:szCs w:val="24"/>
        </w:rPr>
        <w:t xml:space="preserve"> and liturgy</w:t>
      </w:r>
      <w:r w:rsidRPr="008C3AF7">
        <w:rPr>
          <w:rFonts w:cstheme="minorHAnsi"/>
          <w:bCs/>
          <w:sz w:val="24"/>
          <w:szCs w:val="24"/>
        </w:rPr>
        <w:t xml:space="preserve"> can </w:t>
      </w:r>
      <w:r w:rsidR="00E12F0F" w:rsidRPr="008C3AF7">
        <w:rPr>
          <w:rFonts w:cstheme="minorHAnsi"/>
          <w:bCs/>
          <w:sz w:val="24"/>
          <w:szCs w:val="24"/>
        </w:rPr>
        <w:t xml:space="preserve">be built on year on year in our primary schools.  The expectation would be that schools would adapt </w:t>
      </w:r>
      <w:r w:rsidR="00DA54A8" w:rsidRPr="008C3AF7">
        <w:rPr>
          <w:rFonts w:cstheme="minorHAnsi"/>
          <w:bCs/>
          <w:sz w:val="24"/>
          <w:szCs w:val="24"/>
        </w:rPr>
        <w:t>the model to reflect their own situation</w:t>
      </w:r>
      <w:r w:rsidR="003526D3" w:rsidRPr="008C3AF7">
        <w:rPr>
          <w:rFonts w:cstheme="minorHAnsi"/>
          <w:bCs/>
          <w:sz w:val="24"/>
          <w:szCs w:val="24"/>
        </w:rPr>
        <w:t xml:space="preserve">. </w:t>
      </w:r>
      <w:r w:rsidR="00C057FC" w:rsidRPr="008C3AF7">
        <w:rPr>
          <w:rFonts w:cstheme="minorHAnsi"/>
          <w:bCs/>
          <w:sz w:val="24"/>
          <w:szCs w:val="24"/>
        </w:rPr>
        <w:t xml:space="preserve">  The model is progressive with the assumption that each year </w:t>
      </w:r>
      <w:r w:rsidR="002E5B5A" w:rsidRPr="008C3AF7">
        <w:rPr>
          <w:rFonts w:cstheme="minorHAnsi"/>
          <w:bCs/>
          <w:sz w:val="24"/>
          <w:szCs w:val="24"/>
        </w:rPr>
        <w:t>adds to the content of previous years.</w:t>
      </w:r>
    </w:p>
    <w:p w14:paraId="22818BB3" w14:textId="10A64B76" w:rsidR="002E5B5A" w:rsidRPr="008C3AF7" w:rsidRDefault="002E5B5A" w:rsidP="00FC2CBE">
      <w:pPr>
        <w:rPr>
          <w:rFonts w:cstheme="minorHAnsi"/>
          <w:bCs/>
          <w:sz w:val="24"/>
          <w:szCs w:val="24"/>
        </w:rPr>
      </w:pPr>
      <w:r w:rsidRPr="008C3AF7">
        <w:rPr>
          <w:rFonts w:cstheme="minorHAnsi"/>
          <w:bCs/>
          <w:sz w:val="24"/>
          <w:szCs w:val="24"/>
        </w:rPr>
        <w:t xml:space="preserve">The framework is set out in phases </w:t>
      </w:r>
      <w:r w:rsidR="007A6782" w:rsidRPr="008C3AF7">
        <w:rPr>
          <w:rFonts w:cstheme="minorHAnsi"/>
          <w:bCs/>
          <w:sz w:val="24"/>
          <w:szCs w:val="24"/>
        </w:rPr>
        <w:t xml:space="preserve">to ensure it also covers mixed age classes, however, if a school has single age year </w:t>
      </w:r>
      <w:proofErr w:type="gramStart"/>
      <w:r w:rsidR="007A6782" w:rsidRPr="008C3AF7">
        <w:rPr>
          <w:rFonts w:cstheme="minorHAnsi"/>
          <w:bCs/>
          <w:sz w:val="24"/>
          <w:szCs w:val="24"/>
        </w:rPr>
        <w:t>grou</w:t>
      </w:r>
      <w:r w:rsidR="005C2E67" w:rsidRPr="008C3AF7">
        <w:rPr>
          <w:rFonts w:cstheme="minorHAnsi"/>
          <w:bCs/>
          <w:sz w:val="24"/>
          <w:szCs w:val="24"/>
        </w:rPr>
        <w:t>ps</w:t>
      </w:r>
      <w:proofErr w:type="gramEnd"/>
      <w:r w:rsidR="005C2E67" w:rsidRPr="008C3AF7">
        <w:rPr>
          <w:rFonts w:cstheme="minorHAnsi"/>
          <w:bCs/>
          <w:sz w:val="24"/>
          <w:szCs w:val="24"/>
        </w:rPr>
        <w:t xml:space="preserve"> then they are free to take each phase and divide it into </w:t>
      </w:r>
      <w:r w:rsidR="00193517" w:rsidRPr="008C3AF7">
        <w:rPr>
          <w:rFonts w:cstheme="minorHAnsi"/>
          <w:bCs/>
          <w:sz w:val="24"/>
          <w:szCs w:val="24"/>
        </w:rPr>
        <w:t>year groups.</w:t>
      </w:r>
    </w:p>
    <w:p w14:paraId="0B88684C" w14:textId="6708F716" w:rsidR="008C3AF7" w:rsidRDefault="008C3AF7">
      <w:pPr>
        <w:rPr>
          <w:rFonts w:cstheme="minorHAnsi"/>
          <w:b/>
        </w:rPr>
      </w:pPr>
      <w:r>
        <w:rPr>
          <w:rFonts w:cstheme="minorHAnsi"/>
          <w:b/>
        </w:rPr>
        <w:br w:type="page"/>
      </w:r>
    </w:p>
    <w:tbl>
      <w:tblPr>
        <w:tblStyle w:val="TableGrid"/>
        <w:tblW w:w="0" w:type="auto"/>
        <w:tblLook w:val="04A0" w:firstRow="1" w:lastRow="0" w:firstColumn="1" w:lastColumn="0" w:noHBand="0" w:noVBand="1"/>
      </w:tblPr>
      <w:tblGrid>
        <w:gridCol w:w="1126"/>
        <w:gridCol w:w="3402"/>
        <w:gridCol w:w="3406"/>
        <w:gridCol w:w="3261"/>
        <w:gridCol w:w="2753"/>
      </w:tblGrid>
      <w:tr w:rsidR="00415F0A" w:rsidRPr="00E2272A" w14:paraId="09C6D184" w14:textId="77777777" w:rsidTr="00415F0A">
        <w:trPr>
          <w:trHeight w:val="879"/>
        </w:trPr>
        <w:tc>
          <w:tcPr>
            <w:tcW w:w="1126" w:type="dxa"/>
            <w:shd w:val="clear" w:color="auto" w:fill="808080" w:themeFill="background1" w:themeFillShade="80"/>
            <w:vAlign w:val="center"/>
          </w:tcPr>
          <w:p w14:paraId="3968FDDF" w14:textId="509FD11D" w:rsidR="00415F0A" w:rsidRPr="00E2272A" w:rsidRDefault="00415F0A" w:rsidP="00415F0A">
            <w:pPr>
              <w:jc w:val="center"/>
              <w:rPr>
                <w:rFonts w:cstheme="minorHAnsi"/>
                <w:b/>
                <w:color w:val="FFFFFF" w:themeColor="background1"/>
              </w:rPr>
            </w:pPr>
            <w:r w:rsidRPr="00E2272A">
              <w:rPr>
                <w:rFonts w:cstheme="minorHAnsi"/>
                <w:b/>
                <w:bCs/>
                <w:color w:val="FFFFFF" w:themeColor="background1"/>
              </w:rPr>
              <w:lastRenderedPageBreak/>
              <w:t>Year Group</w:t>
            </w:r>
          </w:p>
        </w:tc>
        <w:tc>
          <w:tcPr>
            <w:tcW w:w="6808" w:type="dxa"/>
            <w:gridSpan w:val="2"/>
            <w:shd w:val="clear" w:color="auto" w:fill="808080" w:themeFill="background1" w:themeFillShade="80"/>
            <w:vAlign w:val="center"/>
          </w:tcPr>
          <w:p w14:paraId="0BE0295C" w14:textId="3986A64A" w:rsidR="00415F0A" w:rsidRPr="00E2272A" w:rsidRDefault="00415F0A" w:rsidP="00415F0A">
            <w:pPr>
              <w:jc w:val="center"/>
              <w:rPr>
                <w:rFonts w:cstheme="minorHAnsi"/>
                <w:b/>
                <w:color w:val="FFFFFF" w:themeColor="background1"/>
              </w:rPr>
            </w:pPr>
            <w:r w:rsidRPr="00525B77">
              <w:rPr>
                <w:rFonts w:cstheme="minorHAnsi"/>
                <w:b/>
                <w:color w:val="FFFFFF" w:themeColor="background1"/>
                <w:sz w:val="24"/>
                <w:szCs w:val="24"/>
              </w:rPr>
              <w:t>Pupil Expectations</w:t>
            </w:r>
          </w:p>
        </w:tc>
        <w:tc>
          <w:tcPr>
            <w:tcW w:w="3261" w:type="dxa"/>
            <w:shd w:val="clear" w:color="auto" w:fill="808080" w:themeFill="background1" w:themeFillShade="80"/>
          </w:tcPr>
          <w:p w14:paraId="319F5DA1" w14:textId="1DA0F076" w:rsidR="00415F0A" w:rsidRPr="00E2272A" w:rsidRDefault="00415F0A" w:rsidP="00415F0A">
            <w:pPr>
              <w:jc w:val="center"/>
              <w:rPr>
                <w:rFonts w:cstheme="minorHAnsi"/>
                <w:color w:val="FFFFFF" w:themeColor="background1"/>
              </w:rPr>
            </w:pPr>
            <w:r w:rsidRPr="00E2272A">
              <w:rPr>
                <w:rFonts w:cstheme="minorHAnsi"/>
                <w:b/>
                <w:color w:val="FFFFFF" w:themeColor="background1"/>
                <w:sz w:val="24"/>
                <w:szCs w:val="24"/>
              </w:rPr>
              <w:t xml:space="preserve">School/Adult planned </w:t>
            </w:r>
            <w:r w:rsidR="000C782F">
              <w:rPr>
                <w:rFonts w:cstheme="minorHAnsi"/>
                <w:b/>
                <w:color w:val="FFFFFF" w:themeColor="background1"/>
                <w:sz w:val="24"/>
                <w:szCs w:val="24"/>
              </w:rPr>
              <w:t xml:space="preserve">prayers, celebration of the word and liturgies </w:t>
            </w:r>
            <w:r w:rsidRPr="00E2272A">
              <w:rPr>
                <w:rFonts w:cstheme="minorHAnsi"/>
                <w:b/>
                <w:color w:val="FFFFFF" w:themeColor="background1"/>
                <w:sz w:val="24"/>
                <w:szCs w:val="24"/>
              </w:rPr>
              <w:t>– different sized groups</w:t>
            </w:r>
          </w:p>
        </w:tc>
        <w:tc>
          <w:tcPr>
            <w:tcW w:w="2753" w:type="dxa"/>
            <w:shd w:val="clear" w:color="auto" w:fill="808080" w:themeFill="background1" w:themeFillShade="80"/>
          </w:tcPr>
          <w:p w14:paraId="49D7AD99" w14:textId="77777777" w:rsidR="00415F0A" w:rsidRPr="00E2272A" w:rsidRDefault="00415F0A" w:rsidP="00415F0A">
            <w:pPr>
              <w:jc w:val="center"/>
              <w:rPr>
                <w:rFonts w:cstheme="minorHAnsi"/>
                <w:b/>
                <w:color w:val="FFFFFF" w:themeColor="background1"/>
              </w:rPr>
            </w:pPr>
          </w:p>
          <w:p w14:paraId="722BA4B0" w14:textId="77777777" w:rsidR="00415F0A" w:rsidRPr="00E2272A" w:rsidRDefault="00415F0A" w:rsidP="00415F0A">
            <w:pPr>
              <w:jc w:val="center"/>
              <w:rPr>
                <w:rFonts w:cstheme="minorHAnsi"/>
                <w:b/>
                <w:color w:val="FFFFFF" w:themeColor="background1"/>
              </w:rPr>
            </w:pPr>
          </w:p>
          <w:p w14:paraId="0F59F98A" w14:textId="77777777" w:rsidR="00415F0A" w:rsidRPr="00E2272A" w:rsidRDefault="00415F0A" w:rsidP="00415F0A">
            <w:pPr>
              <w:jc w:val="center"/>
              <w:rPr>
                <w:rFonts w:cstheme="minorHAnsi"/>
                <w:b/>
                <w:color w:val="FFFFFF" w:themeColor="background1"/>
              </w:rPr>
            </w:pPr>
            <w:r w:rsidRPr="00E2272A">
              <w:rPr>
                <w:rFonts w:cstheme="minorHAnsi"/>
                <w:b/>
                <w:color w:val="FFFFFF" w:themeColor="background1"/>
                <w:sz w:val="28"/>
              </w:rPr>
              <w:t>Resources</w:t>
            </w:r>
          </w:p>
        </w:tc>
      </w:tr>
      <w:tr w:rsidR="008445A2" w:rsidRPr="00E2272A" w14:paraId="39417112" w14:textId="77777777" w:rsidTr="00F3601C">
        <w:tc>
          <w:tcPr>
            <w:tcW w:w="1126" w:type="dxa"/>
          </w:tcPr>
          <w:p w14:paraId="5D4FFD6E" w14:textId="77777777" w:rsidR="008445A2" w:rsidRPr="00E2272A" w:rsidRDefault="008445A2" w:rsidP="00F3601C">
            <w:pPr>
              <w:rPr>
                <w:rFonts w:cstheme="minorHAnsi"/>
              </w:rPr>
            </w:pPr>
            <w:r w:rsidRPr="00E2272A">
              <w:rPr>
                <w:rFonts w:cstheme="minorHAnsi"/>
              </w:rPr>
              <w:t>Early Years</w:t>
            </w:r>
          </w:p>
        </w:tc>
        <w:tc>
          <w:tcPr>
            <w:tcW w:w="3402" w:type="dxa"/>
          </w:tcPr>
          <w:p w14:paraId="60BA5248" w14:textId="77777777" w:rsidR="008445A2" w:rsidRPr="00E2272A" w:rsidRDefault="008445A2" w:rsidP="00F3601C">
            <w:pPr>
              <w:rPr>
                <w:rFonts w:cstheme="minorHAnsi"/>
              </w:rPr>
            </w:pPr>
            <w:r w:rsidRPr="00E2272A">
              <w:rPr>
                <w:rFonts w:cstheme="minorHAnsi"/>
              </w:rPr>
              <w:t>By Advent all children should be able to:</w:t>
            </w:r>
          </w:p>
          <w:p w14:paraId="66F36E85" w14:textId="127281CE" w:rsidR="008445A2" w:rsidRPr="00E2272A" w:rsidRDefault="00C06E21" w:rsidP="007B0F14">
            <w:pPr>
              <w:pStyle w:val="ListParagraph"/>
              <w:numPr>
                <w:ilvl w:val="0"/>
                <w:numId w:val="1"/>
              </w:numPr>
              <w:rPr>
                <w:rFonts w:cstheme="minorHAnsi"/>
              </w:rPr>
            </w:pPr>
            <w:r>
              <w:rPr>
                <w:rFonts w:cstheme="minorHAnsi"/>
                <w:b/>
                <w:bCs/>
              </w:rPr>
              <w:t xml:space="preserve">Join in </w:t>
            </w:r>
            <w:r w:rsidRPr="00C06E21">
              <w:rPr>
                <w:rFonts w:cstheme="minorHAnsi"/>
              </w:rPr>
              <w:t>with</w:t>
            </w:r>
            <w:r w:rsidR="008445A2" w:rsidRPr="00E2272A">
              <w:rPr>
                <w:rFonts w:cstheme="minorHAnsi"/>
              </w:rPr>
              <w:t xml:space="preserve"> the sign of the cross and any prayer the school regularly uses at the start of worship, e.g. the school prayer, welcome prayer.</w:t>
            </w:r>
          </w:p>
          <w:p w14:paraId="23E3C068" w14:textId="77777777" w:rsidR="008445A2" w:rsidRPr="00E2272A" w:rsidRDefault="008445A2" w:rsidP="007B0F14">
            <w:pPr>
              <w:pStyle w:val="ListParagraph"/>
              <w:numPr>
                <w:ilvl w:val="0"/>
                <w:numId w:val="1"/>
              </w:numPr>
              <w:rPr>
                <w:rFonts w:cstheme="minorHAnsi"/>
              </w:rPr>
            </w:pPr>
            <w:r w:rsidRPr="00E2272A">
              <w:rPr>
                <w:rFonts w:cstheme="minorHAnsi"/>
                <w:b/>
                <w:bCs/>
              </w:rPr>
              <w:t>Join in</w:t>
            </w:r>
            <w:r w:rsidRPr="00E2272A">
              <w:rPr>
                <w:rFonts w:cstheme="minorHAnsi"/>
              </w:rPr>
              <w:t xml:space="preserve"> the set morning, lunchtime and end of the day prayers.</w:t>
            </w:r>
          </w:p>
          <w:p w14:paraId="73591252" w14:textId="1E347078" w:rsidR="008445A2" w:rsidRDefault="008445A2" w:rsidP="007B0F14">
            <w:pPr>
              <w:pStyle w:val="ListParagraph"/>
              <w:numPr>
                <w:ilvl w:val="0"/>
                <w:numId w:val="1"/>
              </w:numPr>
              <w:rPr>
                <w:rFonts w:cstheme="minorHAnsi"/>
              </w:rPr>
            </w:pPr>
            <w:r w:rsidRPr="00E2272A">
              <w:rPr>
                <w:rFonts w:cstheme="minorHAnsi"/>
                <w:b/>
                <w:bCs/>
              </w:rPr>
              <w:t>Help</w:t>
            </w:r>
            <w:r w:rsidRPr="00E2272A">
              <w:rPr>
                <w:rFonts w:cstheme="minorHAnsi"/>
              </w:rPr>
              <w:t xml:space="preserve"> in the setting up of the prayer focal point</w:t>
            </w:r>
            <w:r w:rsidR="00103A35">
              <w:rPr>
                <w:rFonts w:cstheme="minorHAnsi"/>
              </w:rPr>
              <w:t xml:space="preserve"> as modelled by the </w:t>
            </w:r>
            <w:proofErr w:type="spellStart"/>
            <w:r w:rsidR="00103A35">
              <w:rPr>
                <w:rFonts w:cstheme="minorHAnsi"/>
              </w:rPr>
              <w:t>classteacher</w:t>
            </w:r>
            <w:proofErr w:type="spellEnd"/>
            <w:r w:rsidR="00103A35">
              <w:rPr>
                <w:rFonts w:cstheme="minorHAnsi"/>
              </w:rPr>
              <w:t>.</w:t>
            </w:r>
          </w:p>
          <w:p w14:paraId="65738393" w14:textId="3E47D01F" w:rsidR="007B0F14" w:rsidRPr="007B0F14" w:rsidRDefault="007B0F14" w:rsidP="007B0F14">
            <w:pPr>
              <w:pStyle w:val="ListParagraph"/>
              <w:numPr>
                <w:ilvl w:val="0"/>
                <w:numId w:val="1"/>
              </w:numPr>
              <w:rPr>
                <w:rFonts w:cstheme="minorHAnsi"/>
              </w:rPr>
            </w:pPr>
            <w:r w:rsidRPr="00E2272A">
              <w:rPr>
                <w:rFonts w:cstheme="minorHAnsi"/>
              </w:rPr>
              <w:t>Be involved in an aspect of class prayer e.g. passing around a symbol or prayer focus.</w:t>
            </w:r>
          </w:p>
          <w:p w14:paraId="3B20CB00" w14:textId="77777777" w:rsidR="008445A2" w:rsidRPr="00E2272A" w:rsidRDefault="008445A2" w:rsidP="00F3601C">
            <w:pPr>
              <w:pStyle w:val="ListParagraph"/>
              <w:rPr>
                <w:rFonts w:cstheme="minorHAnsi"/>
              </w:rPr>
            </w:pPr>
          </w:p>
          <w:p w14:paraId="74189889" w14:textId="17CC62C4" w:rsidR="008445A2" w:rsidRPr="00E2272A" w:rsidRDefault="008445A2" w:rsidP="00F3601C">
            <w:pPr>
              <w:rPr>
                <w:rFonts w:cstheme="minorHAnsi"/>
              </w:rPr>
            </w:pPr>
            <w:r w:rsidRPr="00E2272A">
              <w:rPr>
                <w:rFonts w:cstheme="minorHAnsi"/>
              </w:rPr>
              <w:t xml:space="preserve">By the end of the </w:t>
            </w:r>
            <w:proofErr w:type="gramStart"/>
            <w:r w:rsidRPr="00E2272A">
              <w:rPr>
                <w:rFonts w:cstheme="minorHAnsi"/>
              </w:rPr>
              <w:t>Summer</w:t>
            </w:r>
            <w:proofErr w:type="gramEnd"/>
            <w:r w:rsidRPr="00E2272A">
              <w:rPr>
                <w:rFonts w:cstheme="minorHAnsi"/>
              </w:rPr>
              <w:t xml:space="preserve"> term </w:t>
            </w:r>
            <w:r w:rsidR="00651381">
              <w:rPr>
                <w:rFonts w:cstheme="minorHAnsi"/>
                <w:b/>
                <w:bCs/>
              </w:rPr>
              <w:t>all</w:t>
            </w:r>
            <w:r w:rsidRPr="00E2272A">
              <w:rPr>
                <w:rFonts w:cstheme="minorHAnsi"/>
              </w:rPr>
              <w:t xml:space="preserve"> children should have the </w:t>
            </w:r>
            <w:r w:rsidRPr="00E2272A">
              <w:rPr>
                <w:rFonts w:cstheme="minorHAnsi"/>
                <w:b/>
                <w:bCs/>
              </w:rPr>
              <w:t>opportunity</w:t>
            </w:r>
            <w:r w:rsidRPr="00E2272A">
              <w:rPr>
                <w:rFonts w:cstheme="minorHAnsi"/>
              </w:rPr>
              <w:t xml:space="preserve"> to:</w:t>
            </w:r>
          </w:p>
          <w:p w14:paraId="62DD4EF1" w14:textId="77777777" w:rsidR="00651381" w:rsidRPr="00E2272A" w:rsidRDefault="00651381" w:rsidP="007B0F14">
            <w:pPr>
              <w:pStyle w:val="ListParagraph"/>
              <w:numPr>
                <w:ilvl w:val="0"/>
                <w:numId w:val="1"/>
              </w:numPr>
              <w:rPr>
                <w:rFonts w:cstheme="minorHAnsi"/>
              </w:rPr>
            </w:pPr>
            <w:r w:rsidRPr="00E2272A">
              <w:rPr>
                <w:rFonts w:cstheme="minorHAnsi"/>
                <w:b/>
                <w:bCs/>
              </w:rPr>
              <w:t>Join in</w:t>
            </w:r>
            <w:r w:rsidRPr="00E2272A">
              <w:rPr>
                <w:rFonts w:cstheme="minorHAnsi"/>
              </w:rPr>
              <w:t xml:space="preserve"> saying Our Father, Hail Mary and Glory be – led by an adult.</w:t>
            </w:r>
          </w:p>
          <w:p w14:paraId="3E53ED67" w14:textId="3D686B8F" w:rsidR="008445A2" w:rsidRPr="00E00613" w:rsidRDefault="00173E06" w:rsidP="007B0F14">
            <w:pPr>
              <w:pStyle w:val="ListParagraph"/>
              <w:numPr>
                <w:ilvl w:val="0"/>
                <w:numId w:val="1"/>
              </w:numPr>
              <w:rPr>
                <w:rFonts w:cstheme="minorHAnsi"/>
              </w:rPr>
            </w:pPr>
            <w:r>
              <w:rPr>
                <w:rFonts w:cstheme="minorHAnsi"/>
              </w:rPr>
              <w:t>Talk about</w:t>
            </w:r>
            <w:r w:rsidR="00651381" w:rsidRPr="00E2272A">
              <w:rPr>
                <w:rFonts w:cstheme="minorHAnsi"/>
              </w:rPr>
              <w:t xml:space="preserve"> prayer times </w:t>
            </w:r>
            <w:r w:rsidR="00651381" w:rsidRPr="00E2272A">
              <w:rPr>
                <w:rFonts w:cstheme="minorHAnsi"/>
                <w:b/>
                <w:bCs/>
              </w:rPr>
              <w:t>as a class</w:t>
            </w:r>
            <w:r w:rsidR="00651381" w:rsidRPr="00E2272A">
              <w:rPr>
                <w:rFonts w:cstheme="minorHAnsi"/>
              </w:rPr>
              <w:t xml:space="preserve">, </w:t>
            </w:r>
            <w:r w:rsidR="00E00613">
              <w:rPr>
                <w:rFonts w:cstheme="minorHAnsi"/>
              </w:rPr>
              <w:t>with their though</w:t>
            </w:r>
            <w:r w:rsidR="000F5316">
              <w:rPr>
                <w:rFonts w:cstheme="minorHAnsi"/>
              </w:rPr>
              <w:t>t</w:t>
            </w:r>
            <w:r w:rsidR="00E00613">
              <w:rPr>
                <w:rFonts w:cstheme="minorHAnsi"/>
              </w:rPr>
              <w:t xml:space="preserve">s recorded </w:t>
            </w:r>
            <w:r w:rsidR="00651381" w:rsidRPr="00E2272A">
              <w:rPr>
                <w:rFonts w:cstheme="minorHAnsi"/>
              </w:rPr>
              <w:t xml:space="preserve">on the proforma by an adult. </w:t>
            </w:r>
          </w:p>
        </w:tc>
        <w:tc>
          <w:tcPr>
            <w:tcW w:w="3406" w:type="dxa"/>
          </w:tcPr>
          <w:p w14:paraId="34C756B8" w14:textId="27F1D46C" w:rsidR="008445A2" w:rsidRPr="00E2272A" w:rsidRDefault="00230E4D" w:rsidP="00F3601C">
            <w:pPr>
              <w:pStyle w:val="ListParagraph"/>
              <w:numPr>
                <w:ilvl w:val="0"/>
                <w:numId w:val="1"/>
              </w:numPr>
              <w:rPr>
                <w:rFonts w:cstheme="minorHAnsi"/>
              </w:rPr>
            </w:pPr>
            <w:r>
              <w:rPr>
                <w:rFonts w:cstheme="minorHAnsi"/>
                <w:b/>
                <w:bCs/>
              </w:rPr>
              <w:t>All c</w:t>
            </w:r>
            <w:r w:rsidR="008445A2" w:rsidRPr="00E2272A">
              <w:rPr>
                <w:rFonts w:cstheme="minorHAnsi"/>
              </w:rPr>
              <w:t>hildren know the routine(s) for gathering.</w:t>
            </w:r>
          </w:p>
          <w:p w14:paraId="3CCDB988" w14:textId="2EB86B03" w:rsidR="008445A2" w:rsidRPr="00DC3D8B" w:rsidRDefault="008445A2" w:rsidP="00E55AD4">
            <w:pPr>
              <w:pStyle w:val="ListParagraph"/>
              <w:numPr>
                <w:ilvl w:val="0"/>
                <w:numId w:val="1"/>
              </w:numPr>
              <w:rPr>
                <w:rFonts w:cstheme="minorHAnsi"/>
              </w:rPr>
            </w:pPr>
            <w:r w:rsidRPr="00DC3D8B">
              <w:rPr>
                <w:rFonts w:cstheme="minorHAnsi"/>
                <w:b/>
                <w:bCs/>
              </w:rPr>
              <w:t>As a class</w:t>
            </w:r>
            <w:r w:rsidRPr="00DC3D8B">
              <w:rPr>
                <w:rFonts w:cstheme="minorHAnsi"/>
              </w:rPr>
              <w:t xml:space="preserve">, plan a </w:t>
            </w:r>
            <w:r w:rsidR="000B4A73" w:rsidRPr="00DC3D8B">
              <w:rPr>
                <w:rFonts w:cstheme="minorHAnsi"/>
              </w:rPr>
              <w:t>celebration of the word</w:t>
            </w:r>
            <w:r w:rsidRPr="00DC3D8B">
              <w:rPr>
                <w:rFonts w:cstheme="minorHAnsi"/>
              </w:rPr>
              <w:t xml:space="preserve"> for Easter (or other key liturgical celebration) with </w:t>
            </w:r>
            <w:r w:rsidR="00230E4D">
              <w:rPr>
                <w:rFonts w:cstheme="minorHAnsi"/>
                <w:b/>
                <w:bCs/>
              </w:rPr>
              <w:t xml:space="preserve">some </w:t>
            </w:r>
            <w:r w:rsidRPr="00DC3D8B">
              <w:rPr>
                <w:rFonts w:cstheme="minorHAnsi"/>
              </w:rPr>
              <w:t xml:space="preserve">children </w:t>
            </w:r>
            <w:r w:rsidRPr="00DC3D8B">
              <w:rPr>
                <w:rFonts w:cstheme="minorHAnsi"/>
                <w:b/>
                <w:bCs/>
              </w:rPr>
              <w:t>suggesting</w:t>
            </w:r>
            <w:r w:rsidRPr="00DC3D8B">
              <w:rPr>
                <w:rFonts w:cstheme="minorHAnsi"/>
              </w:rPr>
              <w:t xml:space="preserve"> prayers and focal point with adult support.</w:t>
            </w:r>
          </w:p>
          <w:p w14:paraId="158742B2" w14:textId="77777777" w:rsidR="00E00613" w:rsidRDefault="00E00613" w:rsidP="00E00613">
            <w:pPr>
              <w:rPr>
                <w:rFonts w:cstheme="minorHAnsi"/>
              </w:rPr>
            </w:pPr>
          </w:p>
          <w:p w14:paraId="0116745E" w14:textId="77777777" w:rsidR="00E00613" w:rsidRPr="00E11BBD" w:rsidRDefault="00E00613" w:rsidP="00E00613">
            <w:pPr>
              <w:rPr>
                <w:rFonts w:cstheme="minorHAnsi"/>
              </w:rPr>
            </w:pPr>
            <w:r>
              <w:rPr>
                <w:rFonts w:cstheme="minorHAnsi"/>
                <w:b/>
                <w:bCs/>
              </w:rPr>
              <w:t xml:space="preserve">Some </w:t>
            </w:r>
            <w:r>
              <w:rPr>
                <w:rFonts w:cstheme="minorHAnsi"/>
              </w:rPr>
              <w:t xml:space="preserve">children should have the </w:t>
            </w:r>
            <w:r>
              <w:rPr>
                <w:rFonts w:cstheme="minorHAnsi"/>
                <w:b/>
                <w:bCs/>
              </w:rPr>
              <w:t xml:space="preserve">opportunity </w:t>
            </w:r>
            <w:r>
              <w:rPr>
                <w:rFonts w:cstheme="minorHAnsi"/>
              </w:rPr>
              <w:t>to:</w:t>
            </w:r>
          </w:p>
          <w:p w14:paraId="3B5377AA" w14:textId="557AFB7C" w:rsidR="00E00613" w:rsidRPr="00E00613" w:rsidRDefault="00E00613" w:rsidP="00E00613">
            <w:pPr>
              <w:pStyle w:val="ListParagraph"/>
              <w:numPr>
                <w:ilvl w:val="0"/>
                <w:numId w:val="18"/>
              </w:numPr>
              <w:ind w:left="321"/>
              <w:rPr>
                <w:rFonts w:cstheme="minorHAnsi"/>
              </w:rPr>
            </w:pPr>
            <w:r w:rsidRPr="00E00613">
              <w:rPr>
                <w:rFonts w:cstheme="minorHAnsi"/>
                <w:b/>
                <w:bCs/>
              </w:rPr>
              <w:t>Set up the focal point</w:t>
            </w:r>
            <w:r w:rsidRPr="00E00613">
              <w:rPr>
                <w:rFonts w:cstheme="minorHAnsi"/>
              </w:rPr>
              <w:t xml:space="preserve"> for worship according to liturgical season/RE topic </w:t>
            </w:r>
            <w:r w:rsidRPr="00E00613">
              <w:rPr>
                <w:rFonts w:cstheme="minorHAnsi"/>
                <w:b/>
                <w:bCs/>
              </w:rPr>
              <w:t>guided by an adult</w:t>
            </w:r>
            <w:r w:rsidRPr="00E00613">
              <w:rPr>
                <w:rFonts w:cstheme="minorHAnsi"/>
              </w:rPr>
              <w:t>.</w:t>
            </w:r>
          </w:p>
        </w:tc>
        <w:tc>
          <w:tcPr>
            <w:tcW w:w="3261" w:type="dxa"/>
          </w:tcPr>
          <w:p w14:paraId="5053DDB0" w14:textId="599FC61F" w:rsidR="00A44F7D" w:rsidRDefault="00A44F7D" w:rsidP="00F3601C">
            <w:pPr>
              <w:pStyle w:val="ListParagraph"/>
              <w:numPr>
                <w:ilvl w:val="0"/>
                <w:numId w:val="6"/>
              </w:numPr>
              <w:rPr>
                <w:rFonts w:cstheme="minorHAnsi"/>
              </w:rPr>
            </w:pPr>
            <w:r>
              <w:rPr>
                <w:rFonts w:cstheme="minorHAnsi"/>
              </w:rPr>
              <w:t>Staff create the appropriate atmos</w:t>
            </w:r>
            <w:r w:rsidR="003A1D2F">
              <w:rPr>
                <w:rFonts w:cstheme="minorHAnsi"/>
              </w:rPr>
              <w:t>phere.</w:t>
            </w:r>
          </w:p>
          <w:p w14:paraId="6402A29D" w14:textId="48A3D5F4" w:rsidR="00A44F7D" w:rsidRDefault="008445A2" w:rsidP="00F3601C">
            <w:pPr>
              <w:pStyle w:val="ListParagraph"/>
              <w:numPr>
                <w:ilvl w:val="0"/>
                <w:numId w:val="6"/>
              </w:numPr>
              <w:rPr>
                <w:rFonts w:cstheme="minorHAnsi"/>
              </w:rPr>
            </w:pPr>
            <w:r w:rsidRPr="00E2272A">
              <w:rPr>
                <w:rFonts w:cstheme="minorHAnsi"/>
              </w:rPr>
              <w:t xml:space="preserve">Staff model reverence and school agreed “postures” and lead </w:t>
            </w:r>
            <w:r w:rsidR="00A44F7D">
              <w:rPr>
                <w:rFonts w:cstheme="minorHAnsi"/>
              </w:rPr>
              <w:t>r</w:t>
            </w:r>
            <w:r w:rsidRPr="00E2272A">
              <w:rPr>
                <w:rFonts w:cstheme="minorHAnsi"/>
              </w:rPr>
              <w:t>esponses/prayers/</w:t>
            </w:r>
          </w:p>
          <w:p w14:paraId="0C2285C2" w14:textId="69C3D8AC" w:rsidR="008445A2" w:rsidRPr="00E2272A" w:rsidRDefault="008445A2" w:rsidP="00A44F7D">
            <w:pPr>
              <w:pStyle w:val="ListParagraph"/>
              <w:ind w:left="360"/>
              <w:rPr>
                <w:rFonts w:cstheme="minorHAnsi"/>
              </w:rPr>
            </w:pPr>
            <w:r w:rsidRPr="00E2272A">
              <w:rPr>
                <w:rFonts w:cstheme="minorHAnsi"/>
              </w:rPr>
              <w:t>singing e.g. during prayer - hands together/out-stretched</w:t>
            </w:r>
            <w:r w:rsidR="003A1D2F">
              <w:rPr>
                <w:rFonts w:cstheme="minorHAnsi"/>
              </w:rPr>
              <w:t xml:space="preserve"> to enable pupils to be able to respond.</w:t>
            </w:r>
          </w:p>
          <w:p w14:paraId="23722484" w14:textId="77777777" w:rsidR="008445A2" w:rsidRPr="00E2272A" w:rsidRDefault="008445A2" w:rsidP="00F3601C">
            <w:pPr>
              <w:pStyle w:val="ListParagraph"/>
              <w:numPr>
                <w:ilvl w:val="0"/>
                <w:numId w:val="6"/>
              </w:numPr>
              <w:rPr>
                <w:rFonts w:cstheme="minorHAnsi"/>
              </w:rPr>
            </w:pPr>
            <w:r w:rsidRPr="00E2272A">
              <w:rPr>
                <w:rFonts w:cstheme="minorHAnsi"/>
              </w:rPr>
              <w:t>Build to 30 secs silent reflection – children could be involved by ringing a bell as a signal to start.</w:t>
            </w:r>
          </w:p>
          <w:p w14:paraId="6CEFA8E7" w14:textId="77777777" w:rsidR="008445A2" w:rsidRPr="00E2272A" w:rsidRDefault="008445A2" w:rsidP="00F3601C">
            <w:pPr>
              <w:pStyle w:val="ListParagraph"/>
              <w:numPr>
                <w:ilvl w:val="0"/>
                <w:numId w:val="6"/>
              </w:numPr>
              <w:rPr>
                <w:rFonts w:cstheme="minorHAnsi"/>
              </w:rPr>
            </w:pPr>
            <w:r w:rsidRPr="00E2272A">
              <w:rPr>
                <w:rFonts w:cstheme="minorHAnsi"/>
              </w:rPr>
              <w:t>Encourage opportunities for spontaneous prayer.</w:t>
            </w:r>
          </w:p>
          <w:p w14:paraId="412F94AA" w14:textId="77777777" w:rsidR="008445A2" w:rsidRPr="00E2272A" w:rsidRDefault="008445A2" w:rsidP="00F3601C">
            <w:pPr>
              <w:pStyle w:val="ListParagraph"/>
              <w:numPr>
                <w:ilvl w:val="0"/>
                <w:numId w:val="6"/>
              </w:numPr>
              <w:rPr>
                <w:rFonts w:cstheme="minorHAnsi"/>
              </w:rPr>
            </w:pPr>
            <w:r w:rsidRPr="00E2272A">
              <w:rPr>
                <w:rFonts w:cstheme="minorHAnsi"/>
              </w:rPr>
              <w:t>Pupils contribute to Class prayer book/prayer tree.</w:t>
            </w:r>
          </w:p>
          <w:p w14:paraId="59670337" w14:textId="77777777" w:rsidR="008445A2" w:rsidRPr="00E2272A" w:rsidRDefault="008445A2" w:rsidP="00F3601C">
            <w:pPr>
              <w:pStyle w:val="ListParagraph"/>
              <w:numPr>
                <w:ilvl w:val="0"/>
                <w:numId w:val="6"/>
              </w:numPr>
              <w:rPr>
                <w:rFonts w:cstheme="minorHAnsi"/>
              </w:rPr>
            </w:pPr>
            <w:r w:rsidRPr="00E2272A">
              <w:rPr>
                <w:rFonts w:cstheme="minorHAnsi"/>
              </w:rPr>
              <w:t>Whole school prayer and liturgies throughout the year e.g. Remembrance, Harvest, Advent and Lent penitential liturgies, Holyday Masses and Liturgies, Ash Wednesday, beginning and end of year.</w:t>
            </w:r>
          </w:p>
          <w:p w14:paraId="5FF33D6E" w14:textId="77777777" w:rsidR="008445A2" w:rsidRPr="00E2272A" w:rsidRDefault="008445A2" w:rsidP="00F3601C">
            <w:pPr>
              <w:rPr>
                <w:rFonts w:cstheme="minorHAnsi"/>
              </w:rPr>
            </w:pPr>
          </w:p>
        </w:tc>
        <w:tc>
          <w:tcPr>
            <w:tcW w:w="2753" w:type="dxa"/>
          </w:tcPr>
          <w:p w14:paraId="118886BF" w14:textId="77777777" w:rsidR="008445A2" w:rsidRPr="00E2272A" w:rsidRDefault="008445A2" w:rsidP="00F3601C">
            <w:pPr>
              <w:rPr>
                <w:rFonts w:cstheme="minorHAnsi"/>
              </w:rPr>
            </w:pPr>
            <w:r w:rsidRPr="00E2272A">
              <w:rPr>
                <w:rFonts w:cstheme="minorHAnsi"/>
              </w:rPr>
              <w:t>Prayer box of cloths, Bible, Candle, artefacts that is added to during the year.</w:t>
            </w:r>
          </w:p>
          <w:p w14:paraId="3DA60270" w14:textId="77777777" w:rsidR="008445A2" w:rsidRPr="00E2272A" w:rsidRDefault="008445A2" w:rsidP="00F3601C">
            <w:pPr>
              <w:rPr>
                <w:rFonts w:cstheme="minorHAnsi"/>
              </w:rPr>
            </w:pPr>
          </w:p>
          <w:p w14:paraId="24B84D3E" w14:textId="38C7BEA8" w:rsidR="008445A2" w:rsidRPr="00E2272A" w:rsidRDefault="008445A2" w:rsidP="00F3601C">
            <w:pPr>
              <w:rPr>
                <w:rFonts w:cstheme="minorHAnsi"/>
              </w:rPr>
            </w:pPr>
            <w:r w:rsidRPr="00E2272A">
              <w:rPr>
                <w:rFonts w:cstheme="minorHAnsi"/>
              </w:rPr>
              <w:t xml:space="preserve">Proforma for evaluating </w:t>
            </w:r>
            <w:r w:rsidR="00153E95">
              <w:rPr>
                <w:rFonts w:cstheme="minorHAnsi"/>
              </w:rPr>
              <w:t>celebrations of the word</w:t>
            </w:r>
            <w:r w:rsidRPr="00E2272A">
              <w:rPr>
                <w:rFonts w:cstheme="minorHAnsi"/>
              </w:rPr>
              <w:t>.</w:t>
            </w:r>
          </w:p>
          <w:p w14:paraId="4D781319" w14:textId="77777777" w:rsidR="008445A2" w:rsidRPr="00E2272A" w:rsidRDefault="008445A2" w:rsidP="00F3601C">
            <w:pPr>
              <w:rPr>
                <w:rFonts w:cstheme="minorHAnsi"/>
              </w:rPr>
            </w:pPr>
          </w:p>
          <w:p w14:paraId="12817C2E" w14:textId="15052A13" w:rsidR="008445A2" w:rsidRPr="00E2272A" w:rsidRDefault="008445A2" w:rsidP="00F3601C">
            <w:pPr>
              <w:rPr>
                <w:rFonts w:cstheme="minorHAnsi"/>
              </w:rPr>
            </w:pPr>
            <w:r w:rsidRPr="00E2272A">
              <w:rPr>
                <w:rFonts w:cstheme="minorHAnsi"/>
              </w:rPr>
              <w:t xml:space="preserve">Record pupil involvement in planning and preparing </w:t>
            </w:r>
            <w:r w:rsidR="00153E95">
              <w:rPr>
                <w:rFonts w:cstheme="minorHAnsi"/>
              </w:rPr>
              <w:t>acts of worship</w:t>
            </w:r>
            <w:r w:rsidRPr="00E2272A">
              <w:rPr>
                <w:rFonts w:cstheme="minorHAnsi"/>
              </w:rPr>
              <w:t xml:space="preserve"> through photos.</w:t>
            </w:r>
          </w:p>
          <w:p w14:paraId="0C8598E0" w14:textId="77777777" w:rsidR="008445A2" w:rsidRPr="00E2272A" w:rsidRDefault="008445A2" w:rsidP="00F3601C">
            <w:pPr>
              <w:rPr>
                <w:rFonts w:cstheme="minorHAnsi"/>
              </w:rPr>
            </w:pPr>
          </w:p>
          <w:p w14:paraId="7C468AA2" w14:textId="77777777" w:rsidR="008445A2" w:rsidRPr="00E2272A" w:rsidRDefault="008445A2" w:rsidP="00F3601C">
            <w:pPr>
              <w:rPr>
                <w:rFonts w:cstheme="minorHAnsi"/>
              </w:rPr>
            </w:pPr>
            <w:r w:rsidRPr="00E2272A">
              <w:rPr>
                <w:rFonts w:cstheme="minorHAnsi"/>
              </w:rPr>
              <w:t>Home link e.g. prayer bag, travelling nativity.</w:t>
            </w:r>
          </w:p>
        </w:tc>
      </w:tr>
    </w:tbl>
    <w:p w14:paraId="76A9DDEA" w14:textId="77777777" w:rsidR="008445A2" w:rsidRDefault="008445A2">
      <w:r>
        <w:br w:type="page"/>
      </w:r>
    </w:p>
    <w:p w14:paraId="4DB55821" w14:textId="77777777" w:rsidR="00FC2CBE" w:rsidRPr="00E2272A" w:rsidRDefault="00FC2CBE" w:rsidP="00A67ABF">
      <w:pPr>
        <w:jc w:val="center"/>
        <w:rPr>
          <w:rFonts w:cstheme="minorHAnsi"/>
          <w:b/>
        </w:rPr>
      </w:pPr>
    </w:p>
    <w:tbl>
      <w:tblPr>
        <w:tblStyle w:val="TableGrid"/>
        <w:tblW w:w="0" w:type="auto"/>
        <w:tblLook w:val="04A0" w:firstRow="1" w:lastRow="0" w:firstColumn="1" w:lastColumn="0" w:noHBand="0" w:noVBand="1"/>
      </w:tblPr>
      <w:tblGrid>
        <w:gridCol w:w="1126"/>
        <w:gridCol w:w="3402"/>
        <w:gridCol w:w="3406"/>
        <w:gridCol w:w="3261"/>
        <w:gridCol w:w="2753"/>
      </w:tblGrid>
      <w:tr w:rsidR="00FF5834" w:rsidRPr="00E2272A" w14:paraId="66FE0B37" w14:textId="77777777" w:rsidTr="008E714B">
        <w:trPr>
          <w:trHeight w:val="879"/>
        </w:trPr>
        <w:tc>
          <w:tcPr>
            <w:tcW w:w="1126" w:type="dxa"/>
            <w:shd w:val="clear" w:color="auto" w:fill="808080" w:themeFill="background1" w:themeFillShade="80"/>
            <w:vAlign w:val="center"/>
          </w:tcPr>
          <w:p w14:paraId="53725689" w14:textId="7779548C" w:rsidR="00FF5834" w:rsidRPr="00E2272A" w:rsidRDefault="00FF5834" w:rsidP="00FF5834">
            <w:pPr>
              <w:jc w:val="center"/>
              <w:rPr>
                <w:rFonts w:cstheme="minorHAnsi"/>
                <w:b/>
                <w:color w:val="FFFFFF" w:themeColor="background1"/>
              </w:rPr>
            </w:pPr>
            <w:r w:rsidRPr="00E2272A">
              <w:rPr>
                <w:rFonts w:cstheme="minorHAnsi"/>
                <w:b/>
                <w:bCs/>
                <w:color w:val="FFFFFF" w:themeColor="background1"/>
              </w:rPr>
              <w:t>Year Group</w:t>
            </w:r>
          </w:p>
        </w:tc>
        <w:tc>
          <w:tcPr>
            <w:tcW w:w="6808" w:type="dxa"/>
            <w:gridSpan w:val="2"/>
            <w:shd w:val="clear" w:color="auto" w:fill="808080" w:themeFill="background1" w:themeFillShade="80"/>
            <w:vAlign w:val="center"/>
          </w:tcPr>
          <w:p w14:paraId="646EA2FA" w14:textId="6B3E73AC" w:rsidR="00FF5834" w:rsidRPr="00525B77" w:rsidRDefault="00525B77" w:rsidP="00FF5834">
            <w:pPr>
              <w:jc w:val="center"/>
              <w:rPr>
                <w:rFonts w:cstheme="minorHAnsi"/>
                <w:b/>
                <w:color w:val="FFFFFF" w:themeColor="background1"/>
                <w:sz w:val="24"/>
                <w:szCs w:val="24"/>
              </w:rPr>
            </w:pPr>
            <w:r w:rsidRPr="00525B77">
              <w:rPr>
                <w:rFonts w:cstheme="minorHAnsi"/>
                <w:b/>
                <w:color w:val="FFFFFF" w:themeColor="background1"/>
                <w:sz w:val="24"/>
                <w:szCs w:val="24"/>
              </w:rPr>
              <w:t>Pupil Expectations</w:t>
            </w:r>
          </w:p>
        </w:tc>
        <w:tc>
          <w:tcPr>
            <w:tcW w:w="3261" w:type="dxa"/>
            <w:shd w:val="clear" w:color="auto" w:fill="808080" w:themeFill="background1" w:themeFillShade="80"/>
          </w:tcPr>
          <w:p w14:paraId="036F4F87" w14:textId="7F91F66B" w:rsidR="00FF5834" w:rsidRPr="00E2272A" w:rsidRDefault="000C782F" w:rsidP="00FF5834">
            <w:pPr>
              <w:jc w:val="center"/>
              <w:rPr>
                <w:rFonts w:cstheme="minorHAnsi"/>
                <w:color w:val="FFFFFF" w:themeColor="background1"/>
              </w:rPr>
            </w:pPr>
            <w:r w:rsidRPr="00E2272A">
              <w:rPr>
                <w:rFonts w:cstheme="minorHAnsi"/>
                <w:b/>
                <w:color w:val="FFFFFF" w:themeColor="background1"/>
                <w:sz w:val="24"/>
                <w:szCs w:val="24"/>
              </w:rPr>
              <w:t xml:space="preserve">School/Adult planned </w:t>
            </w:r>
            <w:r>
              <w:rPr>
                <w:rFonts w:cstheme="minorHAnsi"/>
                <w:b/>
                <w:color w:val="FFFFFF" w:themeColor="background1"/>
                <w:sz w:val="24"/>
                <w:szCs w:val="24"/>
              </w:rPr>
              <w:t xml:space="preserve">prayers, celebration of the word and liturgies </w:t>
            </w:r>
            <w:r w:rsidRPr="00E2272A">
              <w:rPr>
                <w:rFonts w:cstheme="minorHAnsi"/>
                <w:b/>
                <w:color w:val="FFFFFF" w:themeColor="background1"/>
                <w:sz w:val="24"/>
                <w:szCs w:val="24"/>
              </w:rPr>
              <w:t>– different sized groups</w:t>
            </w:r>
          </w:p>
        </w:tc>
        <w:tc>
          <w:tcPr>
            <w:tcW w:w="2753" w:type="dxa"/>
            <w:shd w:val="clear" w:color="auto" w:fill="808080" w:themeFill="background1" w:themeFillShade="80"/>
          </w:tcPr>
          <w:p w14:paraId="604AA770" w14:textId="77777777" w:rsidR="00FF5834" w:rsidRPr="00E2272A" w:rsidRDefault="00FF5834" w:rsidP="00FF5834">
            <w:pPr>
              <w:jc w:val="center"/>
              <w:rPr>
                <w:rFonts w:cstheme="minorHAnsi"/>
                <w:b/>
                <w:color w:val="FFFFFF" w:themeColor="background1"/>
              </w:rPr>
            </w:pPr>
          </w:p>
          <w:p w14:paraId="2CA23CAA" w14:textId="77777777" w:rsidR="00FF5834" w:rsidRPr="00E2272A" w:rsidRDefault="00FF5834" w:rsidP="00FF5834">
            <w:pPr>
              <w:jc w:val="center"/>
              <w:rPr>
                <w:rFonts w:cstheme="minorHAnsi"/>
                <w:b/>
                <w:color w:val="FFFFFF" w:themeColor="background1"/>
              </w:rPr>
            </w:pPr>
            <w:r w:rsidRPr="00E2272A">
              <w:rPr>
                <w:rFonts w:cstheme="minorHAnsi"/>
                <w:b/>
                <w:color w:val="FFFFFF" w:themeColor="background1"/>
                <w:sz w:val="28"/>
              </w:rPr>
              <w:t>Resources</w:t>
            </w:r>
          </w:p>
        </w:tc>
      </w:tr>
      <w:tr w:rsidR="00FF5834" w:rsidRPr="00E2272A" w14:paraId="514F81CA" w14:textId="77777777" w:rsidTr="00704084">
        <w:tc>
          <w:tcPr>
            <w:tcW w:w="1126" w:type="dxa"/>
          </w:tcPr>
          <w:p w14:paraId="40BA5EDA" w14:textId="77777777" w:rsidR="00FF5834" w:rsidRPr="00E2272A" w:rsidRDefault="00FF5834" w:rsidP="00FF5834">
            <w:pPr>
              <w:rPr>
                <w:rFonts w:cstheme="minorHAnsi"/>
              </w:rPr>
            </w:pPr>
            <w:r w:rsidRPr="00E2272A">
              <w:rPr>
                <w:rFonts w:cstheme="minorHAnsi"/>
              </w:rPr>
              <w:t>Years 1 and 2</w:t>
            </w:r>
          </w:p>
        </w:tc>
        <w:tc>
          <w:tcPr>
            <w:tcW w:w="3402" w:type="dxa"/>
          </w:tcPr>
          <w:p w14:paraId="48D5A258" w14:textId="1B1ABD39" w:rsidR="00FF5834" w:rsidRPr="00226C99" w:rsidRDefault="00226C99" w:rsidP="00FF5834">
            <w:pPr>
              <w:rPr>
                <w:rFonts w:cstheme="minorHAnsi"/>
                <w:sz w:val="21"/>
                <w:szCs w:val="21"/>
              </w:rPr>
            </w:pPr>
            <w:r w:rsidRPr="00226C99">
              <w:rPr>
                <w:rFonts w:cstheme="minorHAnsi"/>
                <w:sz w:val="21"/>
                <w:szCs w:val="21"/>
              </w:rPr>
              <w:t xml:space="preserve">By the end of Y2 </w:t>
            </w:r>
            <w:r w:rsidRPr="000400AA">
              <w:rPr>
                <w:rFonts w:cstheme="minorHAnsi"/>
                <w:b/>
                <w:bCs/>
                <w:sz w:val="21"/>
                <w:szCs w:val="21"/>
              </w:rPr>
              <w:t>a</w:t>
            </w:r>
            <w:r w:rsidR="00FF5834" w:rsidRPr="000400AA">
              <w:rPr>
                <w:rFonts w:cstheme="minorHAnsi"/>
                <w:b/>
                <w:bCs/>
                <w:sz w:val="21"/>
                <w:szCs w:val="21"/>
              </w:rPr>
              <w:t>ll</w:t>
            </w:r>
            <w:r w:rsidR="00FF5834" w:rsidRPr="00226C99">
              <w:rPr>
                <w:rFonts w:cstheme="minorHAnsi"/>
                <w:sz w:val="21"/>
                <w:szCs w:val="21"/>
              </w:rPr>
              <w:t xml:space="preserve"> children can:</w:t>
            </w:r>
          </w:p>
          <w:p w14:paraId="46C1D8F1" w14:textId="77777777" w:rsidR="00FF5834" w:rsidRPr="000400AA" w:rsidRDefault="00FF5834" w:rsidP="00226C99">
            <w:pPr>
              <w:pStyle w:val="ListParagraph"/>
              <w:numPr>
                <w:ilvl w:val="0"/>
                <w:numId w:val="5"/>
              </w:numPr>
              <w:rPr>
                <w:rFonts w:cstheme="minorHAnsi"/>
                <w:b/>
                <w:bCs/>
                <w:sz w:val="21"/>
                <w:szCs w:val="21"/>
              </w:rPr>
            </w:pPr>
            <w:r w:rsidRPr="00226C99">
              <w:rPr>
                <w:rFonts w:cstheme="minorHAnsi"/>
                <w:b/>
                <w:bCs/>
                <w:sz w:val="21"/>
                <w:szCs w:val="21"/>
              </w:rPr>
              <w:t>Plan and prepare</w:t>
            </w:r>
            <w:r w:rsidRPr="00226C99">
              <w:rPr>
                <w:rFonts w:cstheme="minorHAnsi"/>
                <w:sz w:val="21"/>
                <w:szCs w:val="21"/>
              </w:rPr>
              <w:t xml:space="preserve"> focal point for worship according to liturgical season/RE topic </w:t>
            </w:r>
            <w:r w:rsidRPr="000400AA">
              <w:rPr>
                <w:rFonts w:cstheme="minorHAnsi"/>
                <w:b/>
                <w:bCs/>
                <w:sz w:val="21"/>
                <w:szCs w:val="21"/>
              </w:rPr>
              <w:t>guided by an adult.</w:t>
            </w:r>
          </w:p>
          <w:p w14:paraId="15AC80A0" w14:textId="77777777" w:rsidR="00FF5834" w:rsidRPr="00226C99" w:rsidRDefault="00FF5834" w:rsidP="00226C99">
            <w:pPr>
              <w:pStyle w:val="ListParagraph"/>
              <w:numPr>
                <w:ilvl w:val="0"/>
                <w:numId w:val="5"/>
              </w:numPr>
              <w:rPr>
                <w:rFonts w:cstheme="minorHAnsi"/>
                <w:sz w:val="21"/>
                <w:szCs w:val="21"/>
              </w:rPr>
            </w:pPr>
            <w:r w:rsidRPr="00226C99">
              <w:rPr>
                <w:rFonts w:cstheme="minorHAnsi"/>
                <w:b/>
                <w:bCs/>
                <w:sz w:val="21"/>
                <w:szCs w:val="21"/>
              </w:rPr>
              <w:t>Lead</w:t>
            </w:r>
            <w:r w:rsidRPr="00226C99">
              <w:rPr>
                <w:rFonts w:cstheme="minorHAnsi"/>
                <w:sz w:val="21"/>
                <w:szCs w:val="21"/>
              </w:rPr>
              <w:t xml:space="preserve"> the welcome including the Sign of the Cross and The Lord be with you…  with children responding appropriately.  Adult to prompt/support where needed.</w:t>
            </w:r>
          </w:p>
          <w:p w14:paraId="15CF4342" w14:textId="77777777" w:rsidR="00FF5834" w:rsidRPr="00226C99" w:rsidRDefault="00FF5834" w:rsidP="00226C99">
            <w:pPr>
              <w:pStyle w:val="ListParagraph"/>
              <w:numPr>
                <w:ilvl w:val="0"/>
                <w:numId w:val="5"/>
              </w:numPr>
              <w:rPr>
                <w:rFonts w:cstheme="minorHAnsi"/>
                <w:sz w:val="21"/>
                <w:szCs w:val="21"/>
              </w:rPr>
            </w:pPr>
            <w:r w:rsidRPr="00226C99">
              <w:rPr>
                <w:rFonts w:cstheme="minorHAnsi"/>
                <w:b/>
                <w:bCs/>
                <w:sz w:val="21"/>
                <w:szCs w:val="21"/>
              </w:rPr>
              <w:t>Respond</w:t>
            </w:r>
            <w:r w:rsidRPr="00226C99">
              <w:rPr>
                <w:rFonts w:cstheme="minorHAnsi"/>
                <w:sz w:val="21"/>
                <w:szCs w:val="21"/>
              </w:rPr>
              <w:t xml:space="preserve"> with spontaneous prayer (e.g. prayer pebbles) relevant to the theme of the celebration of the word.</w:t>
            </w:r>
          </w:p>
          <w:p w14:paraId="6D854FE5" w14:textId="77777777" w:rsidR="00226C99" w:rsidRPr="00226C99" w:rsidRDefault="00226C99" w:rsidP="00226C99">
            <w:pPr>
              <w:pStyle w:val="ListParagraph"/>
              <w:numPr>
                <w:ilvl w:val="0"/>
                <w:numId w:val="5"/>
              </w:numPr>
              <w:rPr>
                <w:rFonts w:cstheme="minorHAnsi"/>
                <w:sz w:val="21"/>
                <w:szCs w:val="21"/>
              </w:rPr>
            </w:pPr>
            <w:r w:rsidRPr="00226C99">
              <w:rPr>
                <w:rFonts w:cstheme="minorHAnsi"/>
                <w:sz w:val="21"/>
                <w:szCs w:val="21"/>
              </w:rPr>
              <w:t xml:space="preserve">Evaluate wider celebrations of the word or other worships </w:t>
            </w:r>
            <w:r w:rsidRPr="00226C99">
              <w:rPr>
                <w:rFonts w:cstheme="minorHAnsi"/>
                <w:b/>
                <w:bCs/>
                <w:sz w:val="21"/>
                <w:szCs w:val="21"/>
              </w:rPr>
              <w:t>as a class</w:t>
            </w:r>
            <w:r w:rsidRPr="00226C99">
              <w:rPr>
                <w:rFonts w:cstheme="minorHAnsi"/>
                <w:sz w:val="21"/>
                <w:szCs w:val="21"/>
              </w:rPr>
              <w:t>, recorded by an adult on the proforma - focussing on a different aspect each time.</w:t>
            </w:r>
          </w:p>
          <w:p w14:paraId="6F8D9730" w14:textId="77777777" w:rsidR="00FF5834" w:rsidRPr="00226C99" w:rsidRDefault="00FF5834" w:rsidP="00FF5834">
            <w:pPr>
              <w:pStyle w:val="ListParagraph"/>
              <w:ind w:left="360"/>
              <w:rPr>
                <w:rFonts w:cstheme="minorHAnsi"/>
                <w:sz w:val="21"/>
                <w:szCs w:val="21"/>
              </w:rPr>
            </w:pPr>
          </w:p>
          <w:p w14:paraId="25EDFA36" w14:textId="78BA389C" w:rsidR="00FF5834" w:rsidRPr="00226C99" w:rsidRDefault="00226C99" w:rsidP="00FF5834">
            <w:pPr>
              <w:rPr>
                <w:rFonts w:cstheme="minorHAnsi"/>
                <w:sz w:val="21"/>
                <w:szCs w:val="21"/>
              </w:rPr>
            </w:pPr>
            <w:r w:rsidRPr="00226C99">
              <w:rPr>
                <w:rFonts w:cstheme="minorHAnsi"/>
                <w:sz w:val="21"/>
                <w:szCs w:val="21"/>
              </w:rPr>
              <w:t xml:space="preserve">By the end of Y2 </w:t>
            </w:r>
            <w:r w:rsidRPr="000400AA">
              <w:rPr>
                <w:rFonts w:cstheme="minorHAnsi"/>
                <w:b/>
                <w:bCs/>
                <w:sz w:val="21"/>
                <w:szCs w:val="21"/>
              </w:rPr>
              <w:t>m</w:t>
            </w:r>
            <w:r w:rsidR="00FF5834" w:rsidRPr="000400AA">
              <w:rPr>
                <w:rFonts w:cstheme="minorHAnsi"/>
                <w:b/>
                <w:bCs/>
                <w:sz w:val="21"/>
                <w:szCs w:val="21"/>
              </w:rPr>
              <w:t>ost</w:t>
            </w:r>
            <w:r w:rsidR="00FF5834" w:rsidRPr="00226C99">
              <w:rPr>
                <w:rFonts w:cstheme="minorHAnsi"/>
                <w:sz w:val="21"/>
                <w:szCs w:val="21"/>
              </w:rPr>
              <w:t xml:space="preserve"> children can:</w:t>
            </w:r>
          </w:p>
          <w:p w14:paraId="35A4A124" w14:textId="77777777" w:rsidR="00FF5834" w:rsidRPr="00226C99" w:rsidRDefault="00FF5834" w:rsidP="00226C99">
            <w:pPr>
              <w:pStyle w:val="ListParagraph"/>
              <w:numPr>
                <w:ilvl w:val="0"/>
                <w:numId w:val="5"/>
              </w:numPr>
              <w:rPr>
                <w:rFonts w:cstheme="minorHAnsi"/>
                <w:sz w:val="21"/>
                <w:szCs w:val="21"/>
              </w:rPr>
            </w:pPr>
            <w:r w:rsidRPr="00226C99">
              <w:rPr>
                <w:rFonts w:cstheme="minorHAnsi"/>
                <w:sz w:val="21"/>
                <w:szCs w:val="21"/>
              </w:rPr>
              <w:t>With adult support can g</w:t>
            </w:r>
            <w:r w:rsidRPr="00226C99">
              <w:rPr>
                <w:rFonts w:cstheme="minorHAnsi"/>
                <w:b/>
                <w:bCs/>
                <w:sz w:val="21"/>
                <w:szCs w:val="21"/>
              </w:rPr>
              <w:t>enerate their own way</w:t>
            </w:r>
            <w:r w:rsidRPr="00226C99">
              <w:rPr>
                <w:rFonts w:cstheme="minorHAnsi"/>
                <w:sz w:val="21"/>
                <w:szCs w:val="21"/>
              </w:rPr>
              <w:t xml:space="preserve"> of gathering to begin the liturgy.</w:t>
            </w:r>
          </w:p>
          <w:p w14:paraId="07C6AC69" w14:textId="77777777" w:rsidR="00FF5834" w:rsidRPr="00226C99" w:rsidRDefault="00FF5834" w:rsidP="00226C99">
            <w:pPr>
              <w:pStyle w:val="ListParagraph"/>
              <w:numPr>
                <w:ilvl w:val="0"/>
                <w:numId w:val="5"/>
              </w:numPr>
              <w:rPr>
                <w:rFonts w:cstheme="minorHAnsi"/>
                <w:sz w:val="21"/>
                <w:szCs w:val="21"/>
              </w:rPr>
            </w:pPr>
            <w:r w:rsidRPr="00226C99">
              <w:rPr>
                <w:rFonts w:cstheme="minorHAnsi"/>
                <w:b/>
                <w:bCs/>
                <w:sz w:val="21"/>
                <w:szCs w:val="21"/>
              </w:rPr>
              <w:t>Lead</w:t>
            </w:r>
            <w:r w:rsidRPr="00226C99">
              <w:rPr>
                <w:rFonts w:cstheme="minorHAnsi"/>
                <w:sz w:val="21"/>
                <w:szCs w:val="21"/>
              </w:rPr>
              <w:t xml:space="preserve"> Our Father, Hail Mary and Glory Be, morning, lunch and end of the day prayers. (By end of Year 2)</w:t>
            </w:r>
          </w:p>
          <w:p w14:paraId="0E06E0EA" w14:textId="77777777" w:rsidR="00FF5834" w:rsidRPr="00226C99" w:rsidRDefault="00FF5834" w:rsidP="00226C99">
            <w:pPr>
              <w:rPr>
                <w:rFonts w:cstheme="minorHAnsi"/>
                <w:sz w:val="21"/>
                <w:szCs w:val="21"/>
              </w:rPr>
            </w:pPr>
          </w:p>
        </w:tc>
        <w:tc>
          <w:tcPr>
            <w:tcW w:w="3406" w:type="dxa"/>
          </w:tcPr>
          <w:p w14:paraId="2E8F9149" w14:textId="77777777" w:rsidR="00FF5834" w:rsidRDefault="00FF5834" w:rsidP="00FF5834">
            <w:pPr>
              <w:rPr>
                <w:rFonts w:cstheme="minorHAnsi"/>
                <w:sz w:val="21"/>
                <w:szCs w:val="21"/>
              </w:rPr>
            </w:pPr>
            <w:r w:rsidRPr="000400AA">
              <w:rPr>
                <w:rFonts w:cstheme="minorHAnsi"/>
                <w:b/>
                <w:bCs/>
                <w:sz w:val="21"/>
                <w:szCs w:val="21"/>
              </w:rPr>
              <w:t>Some</w:t>
            </w:r>
            <w:r w:rsidRPr="00226C99">
              <w:rPr>
                <w:rFonts w:cstheme="minorHAnsi"/>
                <w:sz w:val="21"/>
                <w:szCs w:val="21"/>
              </w:rPr>
              <w:t xml:space="preserve"> children:</w:t>
            </w:r>
          </w:p>
          <w:p w14:paraId="1D1CC7F6" w14:textId="77777777" w:rsidR="006429D8" w:rsidRDefault="006429D8" w:rsidP="006429D8">
            <w:pPr>
              <w:pStyle w:val="ListParagraph"/>
              <w:numPr>
                <w:ilvl w:val="0"/>
                <w:numId w:val="5"/>
              </w:numPr>
              <w:rPr>
                <w:rFonts w:cstheme="minorHAnsi"/>
                <w:sz w:val="21"/>
                <w:szCs w:val="21"/>
              </w:rPr>
            </w:pPr>
            <w:r w:rsidRPr="00226C99">
              <w:rPr>
                <w:rFonts w:cstheme="minorHAnsi"/>
                <w:b/>
                <w:bCs/>
                <w:sz w:val="21"/>
                <w:szCs w:val="21"/>
              </w:rPr>
              <w:t>Participate</w:t>
            </w:r>
            <w:r w:rsidRPr="00226C99">
              <w:rPr>
                <w:rFonts w:cstheme="minorHAnsi"/>
                <w:sz w:val="21"/>
                <w:szCs w:val="21"/>
              </w:rPr>
              <w:t xml:space="preserve"> in saying traditional beginning and end for readings and scripture.</w:t>
            </w:r>
          </w:p>
          <w:p w14:paraId="795B2469" w14:textId="3FE67B1A" w:rsidR="001F6E8D" w:rsidRPr="00226C99" w:rsidRDefault="00C80530" w:rsidP="006429D8">
            <w:pPr>
              <w:pStyle w:val="ListParagraph"/>
              <w:numPr>
                <w:ilvl w:val="0"/>
                <w:numId w:val="5"/>
              </w:numPr>
              <w:rPr>
                <w:rFonts w:cstheme="minorHAnsi"/>
                <w:sz w:val="21"/>
                <w:szCs w:val="21"/>
              </w:rPr>
            </w:pPr>
            <w:r w:rsidRPr="002D6E6B">
              <w:rPr>
                <w:rFonts w:cstheme="minorHAnsi"/>
                <w:b/>
                <w:bCs/>
                <w:sz w:val="21"/>
                <w:szCs w:val="21"/>
              </w:rPr>
              <w:t xml:space="preserve">With </w:t>
            </w:r>
            <w:r w:rsidR="002D6E6B">
              <w:rPr>
                <w:rFonts w:cstheme="minorHAnsi"/>
                <w:b/>
                <w:bCs/>
                <w:sz w:val="21"/>
                <w:szCs w:val="21"/>
              </w:rPr>
              <w:t xml:space="preserve">adult </w:t>
            </w:r>
            <w:r w:rsidRPr="002D6E6B">
              <w:rPr>
                <w:rFonts w:cstheme="minorHAnsi"/>
                <w:b/>
                <w:bCs/>
                <w:sz w:val="21"/>
                <w:szCs w:val="21"/>
              </w:rPr>
              <w:t>support and training</w:t>
            </w:r>
            <w:r>
              <w:rPr>
                <w:rFonts w:cstheme="minorHAnsi"/>
                <w:sz w:val="21"/>
                <w:szCs w:val="21"/>
              </w:rPr>
              <w:t>, and appropriate to their age</w:t>
            </w:r>
            <w:r w:rsidR="008C5FB8">
              <w:rPr>
                <w:rFonts w:cstheme="minorHAnsi"/>
                <w:sz w:val="21"/>
                <w:szCs w:val="21"/>
              </w:rPr>
              <w:t xml:space="preserve"> and ability, take on the role </w:t>
            </w:r>
            <w:r w:rsidR="00A93161">
              <w:rPr>
                <w:rFonts w:cstheme="minorHAnsi"/>
                <w:sz w:val="21"/>
                <w:szCs w:val="21"/>
              </w:rPr>
              <w:t xml:space="preserve">of simple ministries, e.g. ministry of welcome, </w:t>
            </w:r>
            <w:r w:rsidR="007E47AC">
              <w:rPr>
                <w:rFonts w:cstheme="minorHAnsi"/>
                <w:sz w:val="21"/>
                <w:szCs w:val="21"/>
              </w:rPr>
              <w:t xml:space="preserve">simple reading, </w:t>
            </w:r>
            <w:r w:rsidR="00DC09F4">
              <w:rPr>
                <w:rFonts w:cstheme="minorHAnsi"/>
                <w:sz w:val="21"/>
                <w:szCs w:val="21"/>
              </w:rPr>
              <w:t xml:space="preserve">sharing a prayer, </w:t>
            </w:r>
            <w:r w:rsidR="002D6E6B">
              <w:rPr>
                <w:rFonts w:cstheme="minorHAnsi"/>
                <w:sz w:val="21"/>
                <w:szCs w:val="21"/>
              </w:rPr>
              <w:t>preparing a simple focal point.</w:t>
            </w:r>
          </w:p>
          <w:p w14:paraId="54C5770F" w14:textId="77777777" w:rsidR="00FF5834" w:rsidRPr="00226C99" w:rsidRDefault="00FF5834" w:rsidP="00FF5834">
            <w:pPr>
              <w:pStyle w:val="ListParagraph"/>
              <w:numPr>
                <w:ilvl w:val="0"/>
                <w:numId w:val="2"/>
              </w:numPr>
              <w:ind w:left="360"/>
              <w:rPr>
                <w:rFonts w:cstheme="minorHAnsi"/>
                <w:sz w:val="21"/>
                <w:szCs w:val="21"/>
              </w:rPr>
            </w:pPr>
            <w:r w:rsidRPr="00226C99">
              <w:rPr>
                <w:rFonts w:cstheme="minorHAnsi"/>
                <w:sz w:val="21"/>
                <w:szCs w:val="21"/>
              </w:rPr>
              <w:t xml:space="preserve">By Summer 2, Yr1 </w:t>
            </w:r>
            <w:r w:rsidRPr="00226C99">
              <w:rPr>
                <w:rFonts w:cstheme="minorHAnsi"/>
                <w:b/>
                <w:bCs/>
                <w:sz w:val="21"/>
                <w:szCs w:val="21"/>
              </w:rPr>
              <w:t>with support</w:t>
            </w:r>
            <w:r w:rsidRPr="00226C99">
              <w:rPr>
                <w:rFonts w:cstheme="minorHAnsi"/>
                <w:sz w:val="21"/>
                <w:szCs w:val="21"/>
              </w:rPr>
              <w:t xml:space="preserve"> from an adult </w:t>
            </w:r>
            <w:r w:rsidRPr="00226C99">
              <w:rPr>
                <w:rFonts w:cstheme="minorHAnsi"/>
                <w:b/>
                <w:bCs/>
                <w:sz w:val="21"/>
                <w:szCs w:val="21"/>
              </w:rPr>
              <w:t>contribute</w:t>
            </w:r>
            <w:r w:rsidRPr="00226C99">
              <w:rPr>
                <w:rFonts w:cstheme="minorHAnsi"/>
                <w:sz w:val="21"/>
                <w:szCs w:val="21"/>
              </w:rPr>
              <w:t xml:space="preserve"> to the </w:t>
            </w:r>
            <w:r w:rsidRPr="00226C99">
              <w:rPr>
                <w:rFonts w:cstheme="minorHAnsi"/>
                <w:b/>
                <w:bCs/>
                <w:sz w:val="21"/>
                <w:szCs w:val="21"/>
              </w:rPr>
              <w:t xml:space="preserve">planning </w:t>
            </w:r>
            <w:r w:rsidRPr="00226C99">
              <w:rPr>
                <w:rFonts w:cstheme="minorHAnsi"/>
                <w:sz w:val="21"/>
                <w:szCs w:val="21"/>
              </w:rPr>
              <w:t xml:space="preserve">of an aspect of a class celebration of the word or other simple prayer session, for example, choosing scripture or music with adults identifying theme and offering a limited range of options. </w:t>
            </w:r>
          </w:p>
          <w:p w14:paraId="3675569D" w14:textId="77777777" w:rsidR="00FF5834" w:rsidRPr="00226C99" w:rsidRDefault="00FF5834" w:rsidP="00FF5834">
            <w:pPr>
              <w:pStyle w:val="ListParagraph"/>
              <w:numPr>
                <w:ilvl w:val="0"/>
                <w:numId w:val="2"/>
              </w:numPr>
              <w:ind w:left="360"/>
              <w:rPr>
                <w:rFonts w:cstheme="minorHAnsi"/>
                <w:sz w:val="21"/>
                <w:szCs w:val="21"/>
              </w:rPr>
            </w:pPr>
            <w:r w:rsidRPr="00226C99">
              <w:rPr>
                <w:rFonts w:cstheme="minorHAnsi"/>
                <w:sz w:val="21"/>
                <w:szCs w:val="21"/>
              </w:rPr>
              <w:t xml:space="preserve">By Summer 2, Yr2 </w:t>
            </w:r>
            <w:r w:rsidRPr="00226C99">
              <w:rPr>
                <w:rFonts w:cstheme="minorHAnsi"/>
                <w:b/>
                <w:bCs/>
                <w:sz w:val="21"/>
                <w:szCs w:val="21"/>
              </w:rPr>
              <w:t>with support</w:t>
            </w:r>
            <w:r w:rsidRPr="00226C99">
              <w:rPr>
                <w:rFonts w:cstheme="minorHAnsi"/>
                <w:sz w:val="21"/>
                <w:szCs w:val="21"/>
              </w:rPr>
              <w:t xml:space="preserve"> from an adult </w:t>
            </w:r>
            <w:r w:rsidRPr="00226C99">
              <w:rPr>
                <w:rFonts w:cstheme="minorHAnsi"/>
                <w:b/>
                <w:bCs/>
                <w:sz w:val="21"/>
                <w:szCs w:val="21"/>
              </w:rPr>
              <w:t>contribute</w:t>
            </w:r>
            <w:r w:rsidRPr="00226C99">
              <w:rPr>
                <w:rFonts w:cstheme="minorHAnsi"/>
                <w:sz w:val="21"/>
                <w:szCs w:val="21"/>
              </w:rPr>
              <w:t xml:space="preserve"> to the planning for </w:t>
            </w:r>
            <w:r w:rsidRPr="00226C99">
              <w:rPr>
                <w:rFonts w:cstheme="minorHAnsi"/>
                <w:b/>
                <w:bCs/>
                <w:sz w:val="21"/>
                <w:szCs w:val="21"/>
              </w:rPr>
              <w:t xml:space="preserve">most </w:t>
            </w:r>
            <w:r w:rsidRPr="00226C99">
              <w:rPr>
                <w:rFonts w:cstheme="minorHAnsi"/>
                <w:sz w:val="21"/>
                <w:szCs w:val="21"/>
              </w:rPr>
              <w:t xml:space="preserve">elements of a class celebration of the word or other simple prayer session – for example, choosing scripture and other components from a limited range offered to them. </w:t>
            </w:r>
          </w:p>
          <w:p w14:paraId="4E88888C" w14:textId="77777777" w:rsidR="00FF5834" w:rsidRPr="00226C99" w:rsidRDefault="00FF5834" w:rsidP="00FF5834">
            <w:pPr>
              <w:rPr>
                <w:rFonts w:cstheme="minorHAnsi"/>
                <w:sz w:val="21"/>
                <w:szCs w:val="21"/>
              </w:rPr>
            </w:pPr>
          </w:p>
        </w:tc>
        <w:tc>
          <w:tcPr>
            <w:tcW w:w="3261" w:type="dxa"/>
          </w:tcPr>
          <w:p w14:paraId="66EB2F95" w14:textId="77777777" w:rsidR="00FF5834" w:rsidRPr="00226C99" w:rsidRDefault="00FF5834" w:rsidP="00FF5834">
            <w:pPr>
              <w:pStyle w:val="ListParagraph"/>
              <w:numPr>
                <w:ilvl w:val="0"/>
                <w:numId w:val="7"/>
              </w:numPr>
              <w:rPr>
                <w:rFonts w:cstheme="minorHAnsi"/>
                <w:sz w:val="21"/>
                <w:szCs w:val="21"/>
              </w:rPr>
            </w:pPr>
            <w:r w:rsidRPr="00226C99">
              <w:rPr>
                <w:rFonts w:cstheme="minorHAnsi"/>
                <w:sz w:val="21"/>
                <w:szCs w:val="21"/>
              </w:rPr>
              <w:t xml:space="preserve">Build to 1-2 minutes guided meditation and silent reflection. </w:t>
            </w:r>
          </w:p>
          <w:p w14:paraId="678D6754" w14:textId="77777777" w:rsidR="00FF5834" w:rsidRPr="00226C99" w:rsidRDefault="00FF5834" w:rsidP="00FF5834">
            <w:pPr>
              <w:pStyle w:val="ListParagraph"/>
              <w:numPr>
                <w:ilvl w:val="0"/>
                <w:numId w:val="7"/>
              </w:numPr>
              <w:rPr>
                <w:rFonts w:cstheme="minorHAnsi"/>
                <w:sz w:val="21"/>
                <w:szCs w:val="21"/>
              </w:rPr>
            </w:pPr>
            <w:r w:rsidRPr="00226C99">
              <w:rPr>
                <w:rFonts w:cstheme="minorHAnsi"/>
                <w:sz w:val="21"/>
                <w:szCs w:val="21"/>
              </w:rPr>
              <w:t xml:space="preserve">Encourage opportunities for spontaneous prayer beyond planned liturgy times. </w:t>
            </w:r>
          </w:p>
          <w:p w14:paraId="36C1F98D" w14:textId="77777777" w:rsidR="00FF5834" w:rsidRPr="00226C99" w:rsidRDefault="00FF5834" w:rsidP="00FF5834">
            <w:pPr>
              <w:pStyle w:val="ListParagraph"/>
              <w:numPr>
                <w:ilvl w:val="0"/>
                <w:numId w:val="7"/>
              </w:numPr>
              <w:rPr>
                <w:rFonts w:cstheme="minorHAnsi"/>
                <w:sz w:val="21"/>
                <w:szCs w:val="21"/>
              </w:rPr>
            </w:pPr>
            <w:r w:rsidRPr="00226C99">
              <w:rPr>
                <w:rFonts w:cstheme="minorHAnsi"/>
                <w:sz w:val="21"/>
                <w:szCs w:val="21"/>
              </w:rPr>
              <w:t xml:space="preserve">Pupils contribute to Class prayer book/prayer tree </w:t>
            </w:r>
          </w:p>
          <w:p w14:paraId="4A8F6F9D" w14:textId="1B9CD740" w:rsidR="00FF5834" w:rsidRPr="00226C99" w:rsidRDefault="00FF5834" w:rsidP="00FF5834">
            <w:pPr>
              <w:pStyle w:val="ListParagraph"/>
              <w:numPr>
                <w:ilvl w:val="0"/>
                <w:numId w:val="7"/>
              </w:numPr>
              <w:rPr>
                <w:rFonts w:cstheme="minorHAnsi"/>
                <w:sz w:val="21"/>
                <w:szCs w:val="21"/>
              </w:rPr>
            </w:pPr>
            <w:r w:rsidRPr="00226C99">
              <w:rPr>
                <w:rFonts w:cstheme="minorHAnsi"/>
                <w:sz w:val="21"/>
                <w:szCs w:val="21"/>
              </w:rPr>
              <w:t xml:space="preserve">Whole school </w:t>
            </w:r>
            <w:r w:rsidR="00CC44D2">
              <w:rPr>
                <w:rFonts w:cstheme="minorHAnsi"/>
                <w:sz w:val="21"/>
                <w:szCs w:val="21"/>
              </w:rPr>
              <w:t>occasions of prayer and liturgy</w:t>
            </w:r>
            <w:r w:rsidRPr="00226C99">
              <w:rPr>
                <w:rFonts w:cstheme="minorHAnsi"/>
                <w:sz w:val="21"/>
                <w:szCs w:val="21"/>
              </w:rPr>
              <w:t xml:space="preserve"> throughout the year </w:t>
            </w:r>
            <w:r w:rsidR="00CC44D2" w:rsidRPr="00226C99">
              <w:rPr>
                <w:rFonts w:cstheme="minorHAnsi"/>
                <w:sz w:val="21"/>
                <w:szCs w:val="21"/>
              </w:rPr>
              <w:t>e.g.</w:t>
            </w:r>
            <w:r w:rsidRPr="00226C99">
              <w:rPr>
                <w:rFonts w:cstheme="minorHAnsi"/>
                <w:sz w:val="21"/>
                <w:szCs w:val="21"/>
              </w:rPr>
              <w:t xml:space="preserve"> Remembrance, Harvest, Advent and Lent</w:t>
            </w:r>
            <w:r w:rsidR="004A7ED4">
              <w:rPr>
                <w:rFonts w:cstheme="minorHAnsi"/>
                <w:sz w:val="21"/>
                <w:szCs w:val="21"/>
              </w:rPr>
              <w:t>,</w:t>
            </w:r>
            <w:r w:rsidRPr="00226C99">
              <w:rPr>
                <w:rFonts w:cstheme="minorHAnsi"/>
                <w:sz w:val="21"/>
                <w:szCs w:val="21"/>
              </w:rPr>
              <w:t xml:space="preserve"> </w:t>
            </w:r>
            <w:r w:rsidR="00471284">
              <w:rPr>
                <w:rFonts w:cstheme="minorHAnsi"/>
                <w:sz w:val="21"/>
                <w:szCs w:val="21"/>
              </w:rPr>
              <w:t>P</w:t>
            </w:r>
            <w:r w:rsidRPr="00226C99">
              <w:rPr>
                <w:rFonts w:cstheme="minorHAnsi"/>
                <w:sz w:val="21"/>
                <w:szCs w:val="21"/>
              </w:rPr>
              <w:t xml:space="preserve">enitential </w:t>
            </w:r>
            <w:r w:rsidR="00471284">
              <w:rPr>
                <w:rFonts w:cstheme="minorHAnsi"/>
                <w:sz w:val="21"/>
                <w:szCs w:val="21"/>
              </w:rPr>
              <w:t xml:space="preserve">services, </w:t>
            </w:r>
            <w:r w:rsidRPr="00226C99">
              <w:rPr>
                <w:rFonts w:cstheme="minorHAnsi"/>
                <w:sz w:val="21"/>
                <w:szCs w:val="21"/>
              </w:rPr>
              <w:t>Holyday Masses</w:t>
            </w:r>
            <w:r w:rsidR="005304F5">
              <w:rPr>
                <w:rFonts w:cstheme="minorHAnsi"/>
                <w:sz w:val="21"/>
                <w:szCs w:val="21"/>
              </w:rPr>
              <w:t xml:space="preserve"> and celebrations of the word</w:t>
            </w:r>
            <w:r w:rsidRPr="00226C99">
              <w:rPr>
                <w:rFonts w:cstheme="minorHAnsi"/>
                <w:sz w:val="21"/>
                <w:szCs w:val="21"/>
              </w:rPr>
              <w:t>, Ash Wednesday, beginning and end of year</w:t>
            </w:r>
            <w:r w:rsidR="005304F5">
              <w:rPr>
                <w:rFonts w:cstheme="minorHAnsi"/>
                <w:sz w:val="21"/>
                <w:szCs w:val="21"/>
              </w:rPr>
              <w:t xml:space="preserve"> celebrations of the word.</w:t>
            </w:r>
          </w:p>
          <w:p w14:paraId="7BB9A842" w14:textId="77777777" w:rsidR="00FF5834" w:rsidRPr="00226C99" w:rsidRDefault="00FF5834" w:rsidP="00FF5834">
            <w:pPr>
              <w:rPr>
                <w:rFonts w:cstheme="minorHAnsi"/>
                <w:sz w:val="21"/>
                <w:szCs w:val="21"/>
              </w:rPr>
            </w:pPr>
          </w:p>
        </w:tc>
        <w:tc>
          <w:tcPr>
            <w:tcW w:w="2753" w:type="dxa"/>
          </w:tcPr>
          <w:p w14:paraId="1C78DE18" w14:textId="77777777" w:rsidR="00FF5834" w:rsidRDefault="00FF5834" w:rsidP="00FF5834">
            <w:pPr>
              <w:rPr>
                <w:rFonts w:cstheme="minorHAnsi"/>
                <w:sz w:val="21"/>
                <w:szCs w:val="21"/>
              </w:rPr>
            </w:pPr>
            <w:r w:rsidRPr="00226C99">
              <w:rPr>
                <w:rFonts w:cstheme="minorHAnsi"/>
                <w:sz w:val="21"/>
                <w:szCs w:val="21"/>
              </w:rPr>
              <w:t>Prayer resources to include cloths, Bibles, prayer stones, relevant artefacts.</w:t>
            </w:r>
          </w:p>
          <w:p w14:paraId="39B3DE2A" w14:textId="77777777" w:rsidR="008A4C70" w:rsidRDefault="008A4C70" w:rsidP="00FF5834">
            <w:pPr>
              <w:rPr>
                <w:rFonts w:cstheme="minorHAnsi"/>
                <w:sz w:val="21"/>
                <w:szCs w:val="21"/>
              </w:rPr>
            </w:pPr>
          </w:p>
          <w:p w14:paraId="7CC273D1" w14:textId="77777777" w:rsidR="008A4C70" w:rsidRPr="004111DE" w:rsidRDefault="008A4C70" w:rsidP="008A4C70">
            <w:pPr>
              <w:rPr>
                <w:rFonts w:cstheme="minorHAnsi"/>
                <w:sz w:val="20"/>
                <w:szCs w:val="20"/>
              </w:rPr>
            </w:pPr>
            <w:r w:rsidRPr="004111DE">
              <w:rPr>
                <w:rFonts w:cstheme="minorHAnsi"/>
                <w:sz w:val="20"/>
                <w:szCs w:val="20"/>
              </w:rPr>
              <w:t xml:space="preserve">Prompt card with </w:t>
            </w:r>
            <w:r>
              <w:rPr>
                <w:rFonts w:cstheme="minorHAnsi"/>
                <w:sz w:val="20"/>
                <w:szCs w:val="20"/>
              </w:rPr>
              <w:t xml:space="preserve">responses during Mass e.g. </w:t>
            </w:r>
            <w:r w:rsidRPr="004111DE">
              <w:rPr>
                <w:rFonts w:cstheme="minorHAnsi"/>
                <w:sz w:val="20"/>
                <w:szCs w:val="20"/>
              </w:rPr>
              <w:t xml:space="preserve"> </w:t>
            </w:r>
            <w:r>
              <w:rPr>
                <w:rFonts w:cstheme="minorHAnsi"/>
                <w:sz w:val="20"/>
                <w:szCs w:val="20"/>
              </w:rPr>
              <w:t>the response to “</w:t>
            </w:r>
            <w:r w:rsidRPr="004111DE">
              <w:rPr>
                <w:rFonts w:cstheme="minorHAnsi"/>
                <w:sz w:val="20"/>
                <w:szCs w:val="20"/>
              </w:rPr>
              <w:t>The Lord be with you”</w:t>
            </w:r>
          </w:p>
          <w:p w14:paraId="4AE2129C" w14:textId="77777777" w:rsidR="008A4C70" w:rsidRPr="004111DE" w:rsidRDefault="008A4C70" w:rsidP="008A4C70">
            <w:pPr>
              <w:rPr>
                <w:rFonts w:cstheme="minorHAnsi"/>
                <w:sz w:val="20"/>
                <w:szCs w:val="20"/>
              </w:rPr>
            </w:pPr>
            <w:r>
              <w:rPr>
                <w:rFonts w:cstheme="minorHAnsi"/>
                <w:sz w:val="20"/>
                <w:szCs w:val="20"/>
              </w:rPr>
              <w:t>is</w:t>
            </w:r>
            <w:r w:rsidRPr="004111DE">
              <w:rPr>
                <w:rFonts w:cstheme="minorHAnsi"/>
                <w:sz w:val="20"/>
                <w:szCs w:val="20"/>
              </w:rPr>
              <w:t xml:space="preserve"> “</w:t>
            </w:r>
            <w:r>
              <w:rPr>
                <w:rFonts w:cstheme="minorHAnsi"/>
                <w:sz w:val="20"/>
                <w:szCs w:val="20"/>
              </w:rPr>
              <w:t>and with</w:t>
            </w:r>
            <w:r w:rsidRPr="004111DE">
              <w:rPr>
                <w:rFonts w:cstheme="minorHAnsi"/>
                <w:sz w:val="20"/>
                <w:szCs w:val="20"/>
              </w:rPr>
              <w:t xml:space="preserve"> your </w:t>
            </w:r>
            <w:r>
              <w:rPr>
                <w:rFonts w:cstheme="minorHAnsi"/>
                <w:sz w:val="20"/>
                <w:szCs w:val="20"/>
              </w:rPr>
              <w:t>s</w:t>
            </w:r>
            <w:r w:rsidRPr="004111DE">
              <w:rPr>
                <w:rFonts w:cstheme="minorHAnsi"/>
                <w:sz w:val="20"/>
                <w:szCs w:val="20"/>
              </w:rPr>
              <w:t>pirit”</w:t>
            </w:r>
          </w:p>
          <w:p w14:paraId="5DF0C3E9" w14:textId="77777777" w:rsidR="008A4C70" w:rsidRPr="004111DE" w:rsidRDefault="008A4C70" w:rsidP="008A4C70">
            <w:pPr>
              <w:rPr>
                <w:rFonts w:cstheme="minorHAnsi"/>
                <w:sz w:val="20"/>
                <w:szCs w:val="20"/>
              </w:rPr>
            </w:pPr>
            <w:r w:rsidRPr="004111DE">
              <w:rPr>
                <w:rFonts w:cstheme="minorHAnsi"/>
                <w:sz w:val="20"/>
                <w:szCs w:val="20"/>
              </w:rPr>
              <w:t>Beginning/End of scripture.</w:t>
            </w:r>
          </w:p>
          <w:p w14:paraId="04EFC0C2" w14:textId="77777777" w:rsidR="008A4C70" w:rsidRPr="00226C99" w:rsidRDefault="008A4C70" w:rsidP="00FF5834">
            <w:pPr>
              <w:rPr>
                <w:rFonts w:cstheme="minorHAnsi"/>
                <w:sz w:val="21"/>
                <w:szCs w:val="21"/>
              </w:rPr>
            </w:pPr>
          </w:p>
          <w:p w14:paraId="1801C916" w14:textId="77777777" w:rsidR="00FF5834" w:rsidRPr="00226C99" w:rsidRDefault="00FF5834" w:rsidP="00FF5834">
            <w:pPr>
              <w:rPr>
                <w:rFonts w:cstheme="minorHAnsi"/>
                <w:sz w:val="21"/>
                <w:szCs w:val="21"/>
              </w:rPr>
            </w:pPr>
          </w:p>
          <w:p w14:paraId="178C188D" w14:textId="77777777" w:rsidR="00FF5834" w:rsidRPr="00226C99" w:rsidRDefault="00FF5834" w:rsidP="00FF5834">
            <w:pPr>
              <w:rPr>
                <w:rFonts w:cstheme="minorHAnsi"/>
                <w:sz w:val="21"/>
                <w:szCs w:val="21"/>
              </w:rPr>
            </w:pPr>
            <w:r w:rsidRPr="00226C99">
              <w:rPr>
                <w:rFonts w:cstheme="minorHAnsi"/>
                <w:sz w:val="21"/>
                <w:szCs w:val="21"/>
              </w:rPr>
              <w:t>Proforma for planning evaluating liturgies.</w:t>
            </w:r>
          </w:p>
          <w:p w14:paraId="74969E9A" w14:textId="77777777" w:rsidR="00FF5834" w:rsidRPr="00226C99" w:rsidRDefault="00FF5834" w:rsidP="00FF5834">
            <w:pPr>
              <w:rPr>
                <w:rFonts w:cstheme="minorHAnsi"/>
                <w:sz w:val="21"/>
                <w:szCs w:val="21"/>
              </w:rPr>
            </w:pPr>
          </w:p>
        </w:tc>
      </w:tr>
    </w:tbl>
    <w:p w14:paraId="75020743" w14:textId="5039C9B0" w:rsidR="00F5606C" w:rsidRDefault="00F5606C"/>
    <w:p w14:paraId="73885535" w14:textId="77777777" w:rsidR="00F5606C" w:rsidRDefault="00F5606C"/>
    <w:tbl>
      <w:tblPr>
        <w:tblStyle w:val="TableGrid"/>
        <w:tblW w:w="0" w:type="auto"/>
        <w:tblLook w:val="04A0" w:firstRow="1" w:lastRow="0" w:firstColumn="1" w:lastColumn="0" w:noHBand="0" w:noVBand="1"/>
      </w:tblPr>
      <w:tblGrid>
        <w:gridCol w:w="1126"/>
        <w:gridCol w:w="3402"/>
        <w:gridCol w:w="3406"/>
        <w:gridCol w:w="3261"/>
        <w:gridCol w:w="2753"/>
      </w:tblGrid>
      <w:tr w:rsidR="00784FE1" w:rsidRPr="00E2272A" w14:paraId="1BE5BA69" w14:textId="77777777" w:rsidTr="00624264">
        <w:tc>
          <w:tcPr>
            <w:tcW w:w="1126" w:type="dxa"/>
            <w:shd w:val="clear" w:color="auto" w:fill="808080" w:themeFill="background1" w:themeFillShade="80"/>
          </w:tcPr>
          <w:p w14:paraId="2D9DD796" w14:textId="3EE3D976" w:rsidR="00784FE1" w:rsidRPr="00E2272A" w:rsidRDefault="00784FE1" w:rsidP="00784FE1">
            <w:pPr>
              <w:jc w:val="center"/>
              <w:rPr>
                <w:rFonts w:cstheme="minorHAnsi"/>
                <w:b/>
                <w:color w:val="FFFFFF" w:themeColor="background1"/>
              </w:rPr>
            </w:pPr>
          </w:p>
        </w:tc>
        <w:tc>
          <w:tcPr>
            <w:tcW w:w="6808" w:type="dxa"/>
            <w:gridSpan w:val="2"/>
            <w:shd w:val="clear" w:color="auto" w:fill="808080" w:themeFill="background1" w:themeFillShade="80"/>
          </w:tcPr>
          <w:p w14:paraId="1B645AA7" w14:textId="25D4E5B1" w:rsidR="00784FE1" w:rsidRPr="00E2272A" w:rsidRDefault="00784FE1" w:rsidP="00784FE1">
            <w:pPr>
              <w:jc w:val="center"/>
              <w:rPr>
                <w:rFonts w:cstheme="minorHAnsi"/>
                <w:b/>
                <w:color w:val="FFFFFF" w:themeColor="background1"/>
              </w:rPr>
            </w:pPr>
            <w:r w:rsidRPr="00E2272A">
              <w:rPr>
                <w:rFonts w:cstheme="minorHAnsi"/>
                <w:b/>
                <w:color w:val="FFFFFF" w:themeColor="background1"/>
                <w:sz w:val="28"/>
              </w:rPr>
              <w:t>Pupil Expectations</w:t>
            </w:r>
          </w:p>
        </w:tc>
        <w:tc>
          <w:tcPr>
            <w:tcW w:w="3261" w:type="dxa"/>
            <w:vMerge w:val="restart"/>
            <w:shd w:val="clear" w:color="auto" w:fill="808080" w:themeFill="background1" w:themeFillShade="80"/>
          </w:tcPr>
          <w:p w14:paraId="73F6853E" w14:textId="3C4C3D14" w:rsidR="00784FE1" w:rsidRPr="00E2272A" w:rsidRDefault="000C782F" w:rsidP="00784FE1">
            <w:pPr>
              <w:jc w:val="center"/>
              <w:rPr>
                <w:rFonts w:cstheme="minorHAnsi"/>
                <w:color w:val="FFFFFF" w:themeColor="background1"/>
              </w:rPr>
            </w:pPr>
            <w:r w:rsidRPr="00E2272A">
              <w:rPr>
                <w:rFonts w:cstheme="minorHAnsi"/>
                <w:b/>
                <w:color w:val="FFFFFF" w:themeColor="background1"/>
                <w:sz w:val="24"/>
                <w:szCs w:val="24"/>
              </w:rPr>
              <w:t xml:space="preserve">School/Adult planned </w:t>
            </w:r>
            <w:r>
              <w:rPr>
                <w:rFonts w:cstheme="minorHAnsi"/>
                <w:b/>
                <w:color w:val="FFFFFF" w:themeColor="background1"/>
                <w:sz w:val="24"/>
                <w:szCs w:val="24"/>
              </w:rPr>
              <w:t xml:space="preserve">prayers, celebration of the word and liturgies </w:t>
            </w:r>
            <w:r w:rsidRPr="00E2272A">
              <w:rPr>
                <w:rFonts w:cstheme="minorHAnsi"/>
                <w:b/>
                <w:color w:val="FFFFFF" w:themeColor="background1"/>
                <w:sz w:val="24"/>
                <w:szCs w:val="24"/>
              </w:rPr>
              <w:t>– different sized groups</w:t>
            </w:r>
          </w:p>
        </w:tc>
        <w:tc>
          <w:tcPr>
            <w:tcW w:w="2753" w:type="dxa"/>
            <w:vMerge w:val="restart"/>
            <w:shd w:val="clear" w:color="auto" w:fill="808080" w:themeFill="background1" w:themeFillShade="80"/>
          </w:tcPr>
          <w:p w14:paraId="53628DCA" w14:textId="77777777" w:rsidR="00784FE1" w:rsidRPr="00E2272A" w:rsidRDefault="00784FE1" w:rsidP="00784FE1">
            <w:pPr>
              <w:jc w:val="center"/>
              <w:rPr>
                <w:rFonts w:cstheme="minorHAnsi"/>
                <w:b/>
                <w:color w:val="FFFFFF" w:themeColor="background1"/>
              </w:rPr>
            </w:pPr>
          </w:p>
          <w:p w14:paraId="4DD9141F" w14:textId="77777777" w:rsidR="00784FE1" w:rsidRPr="00E2272A" w:rsidRDefault="00784FE1" w:rsidP="00784FE1">
            <w:pPr>
              <w:jc w:val="center"/>
              <w:rPr>
                <w:rFonts w:cstheme="minorHAnsi"/>
                <w:b/>
                <w:color w:val="FFFFFF" w:themeColor="background1"/>
              </w:rPr>
            </w:pPr>
            <w:r w:rsidRPr="00E2272A">
              <w:rPr>
                <w:rFonts w:cstheme="minorHAnsi"/>
                <w:b/>
                <w:color w:val="FFFFFF" w:themeColor="background1"/>
                <w:sz w:val="28"/>
              </w:rPr>
              <w:t>Resources</w:t>
            </w:r>
          </w:p>
        </w:tc>
      </w:tr>
      <w:tr w:rsidR="00231FC0" w:rsidRPr="00E2272A" w14:paraId="62E323DE" w14:textId="77777777" w:rsidTr="00624264">
        <w:tc>
          <w:tcPr>
            <w:tcW w:w="1126" w:type="dxa"/>
            <w:shd w:val="clear" w:color="auto" w:fill="808080" w:themeFill="background1" w:themeFillShade="80"/>
          </w:tcPr>
          <w:p w14:paraId="572D1D1E" w14:textId="77777777" w:rsidR="00231FC0" w:rsidRPr="00E2272A" w:rsidRDefault="00231FC0" w:rsidP="00624264">
            <w:pPr>
              <w:jc w:val="center"/>
              <w:rPr>
                <w:rFonts w:cstheme="minorHAnsi"/>
                <w:b/>
                <w:bCs/>
                <w:color w:val="FFFFFF" w:themeColor="background1"/>
              </w:rPr>
            </w:pPr>
            <w:r w:rsidRPr="00E2272A">
              <w:rPr>
                <w:rFonts w:cstheme="minorHAnsi"/>
                <w:b/>
                <w:bCs/>
                <w:color w:val="FFFFFF" w:themeColor="background1"/>
              </w:rPr>
              <w:t>Year Group</w:t>
            </w:r>
          </w:p>
        </w:tc>
        <w:tc>
          <w:tcPr>
            <w:tcW w:w="3402" w:type="dxa"/>
            <w:shd w:val="clear" w:color="auto" w:fill="808080" w:themeFill="background1" w:themeFillShade="80"/>
          </w:tcPr>
          <w:p w14:paraId="78C2F2F8" w14:textId="45F82923" w:rsidR="00231FC0" w:rsidRPr="00E2272A" w:rsidRDefault="00F73484" w:rsidP="00624264">
            <w:pPr>
              <w:jc w:val="center"/>
              <w:rPr>
                <w:rFonts w:cstheme="minorHAnsi"/>
                <w:b/>
                <w:bCs/>
                <w:color w:val="FFFFFF" w:themeColor="background1"/>
                <w:sz w:val="24"/>
                <w:szCs w:val="24"/>
              </w:rPr>
            </w:pPr>
            <w:r>
              <w:rPr>
                <w:rFonts w:cstheme="minorHAnsi"/>
                <w:b/>
                <w:bCs/>
                <w:color w:val="FFFFFF" w:themeColor="background1"/>
                <w:sz w:val="24"/>
                <w:szCs w:val="24"/>
              </w:rPr>
              <w:t>Word</w:t>
            </w:r>
            <w:r w:rsidR="00231FC0" w:rsidRPr="00F73484">
              <w:rPr>
                <w:rFonts w:cstheme="minorHAnsi"/>
                <w:b/>
                <w:bCs/>
                <w:color w:val="FFFFFF" w:themeColor="background1"/>
                <w:sz w:val="24"/>
                <w:szCs w:val="24"/>
              </w:rPr>
              <w:t xml:space="preserve"> </w:t>
            </w:r>
            <w:r w:rsidR="00231FC0" w:rsidRPr="00E2272A">
              <w:rPr>
                <w:rFonts w:cstheme="minorHAnsi"/>
                <w:b/>
                <w:bCs/>
                <w:color w:val="FFFFFF" w:themeColor="background1"/>
                <w:sz w:val="24"/>
                <w:szCs w:val="24"/>
              </w:rPr>
              <w:t>(Class based)</w:t>
            </w:r>
          </w:p>
        </w:tc>
        <w:tc>
          <w:tcPr>
            <w:tcW w:w="3406" w:type="dxa"/>
            <w:shd w:val="clear" w:color="auto" w:fill="808080" w:themeFill="background1" w:themeFillShade="80"/>
          </w:tcPr>
          <w:p w14:paraId="69F00396" w14:textId="13E78983" w:rsidR="00231FC0" w:rsidRPr="00E2272A" w:rsidRDefault="008A4C70" w:rsidP="008A4C70">
            <w:pPr>
              <w:rPr>
                <w:rFonts w:eastAsia="Times New Roman" w:cstheme="minorHAnsi"/>
                <w:b/>
                <w:bCs/>
                <w:color w:val="FFFFFF" w:themeColor="background1"/>
                <w:sz w:val="24"/>
                <w:szCs w:val="24"/>
                <w:lang w:eastAsia="en-GB"/>
              </w:rPr>
            </w:pPr>
            <w:r>
              <w:rPr>
                <w:rFonts w:eastAsia="Times New Roman" w:cstheme="minorHAnsi"/>
                <w:b/>
                <w:bCs/>
                <w:color w:val="FFFFFF" w:themeColor="background1"/>
                <w:sz w:val="24"/>
                <w:szCs w:val="24"/>
                <w:lang w:eastAsia="en-GB"/>
              </w:rPr>
              <w:t xml:space="preserve">        </w:t>
            </w:r>
            <w:r w:rsidR="00231FC0" w:rsidRPr="00784FE1">
              <w:rPr>
                <w:rFonts w:eastAsia="Times New Roman" w:cstheme="minorHAnsi"/>
                <w:b/>
                <w:bCs/>
                <w:color w:val="FFFFFF" w:themeColor="background1"/>
                <w:sz w:val="24"/>
                <w:szCs w:val="24"/>
                <w:lang w:eastAsia="en-GB"/>
              </w:rPr>
              <w:t>(Wider group based)</w:t>
            </w:r>
          </w:p>
        </w:tc>
        <w:tc>
          <w:tcPr>
            <w:tcW w:w="3261" w:type="dxa"/>
            <w:vMerge/>
            <w:shd w:val="clear" w:color="auto" w:fill="808080" w:themeFill="background1" w:themeFillShade="80"/>
          </w:tcPr>
          <w:p w14:paraId="37C6761F" w14:textId="77777777" w:rsidR="00231FC0" w:rsidRPr="00E2272A" w:rsidRDefault="00231FC0" w:rsidP="00624264">
            <w:pPr>
              <w:jc w:val="center"/>
              <w:rPr>
                <w:rFonts w:cstheme="minorHAnsi"/>
                <w:b/>
                <w:sz w:val="24"/>
                <w:szCs w:val="24"/>
              </w:rPr>
            </w:pPr>
          </w:p>
        </w:tc>
        <w:tc>
          <w:tcPr>
            <w:tcW w:w="2753" w:type="dxa"/>
            <w:vMerge/>
            <w:shd w:val="clear" w:color="auto" w:fill="808080" w:themeFill="background1" w:themeFillShade="80"/>
          </w:tcPr>
          <w:p w14:paraId="53AE5AED" w14:textId="77777777" w:rsidR="00231FC0" w:rsidRPr="00E2272A" w:rsidRDefault="00231FC0" w:rsidP="00624264">
            <w:pPr>
              <w:jc w:val="center"/>
              <w:rPr>
                <w:rFonts w:cstheme="minorHAnsi"/>
              </w:rPr>
            </w:pPr>
          </w:p>
        </w:tc>
      </w:tr>
      <w:tr w:rsidR="00BD333F" w:rsidRPr="00E2272A" w14:paraId="0ED8161B" w14:textId="77777777" w:rsidTr="003E57B0">
        <w:tc>
          <w:tcPr>
            <w:tcW w:w="1126" w:type="dxa"/>
          </w:tcPr>
          <w:p w14:paraId="6DF12422" w14:textId="77777777" w:rsidR="00BD333F" w:rsidRPr="00E2272A" w:rsidRDefault="00BD333F">
            <w:pPr>
              <w:rPr>
                <w:rFonts w:cstheme="minorHAnsi"/>
              </w:rPr>
            </w:pPr>
            <w:r w:rsidRPr="00E2272A">
              <w:rPr>
                <w:rFonts w:cstheme="minorHAnsi"/>
              </w:rPr>
              <w:t>Years 3 and 4</w:t>
            </w:r>
          </w:p>
        </w:tc>
        <w:tc>
          <w:tcPr>
            <w:tcW w:w="3402" w:type="dxa"/>
          </w:tcPr>
          <w:p w14:paraId="5704189F" w14:textId="4C53FD34" w:rsidR="00BD333F" w:rsidRPr="00436315" w:rsidRDefault="008E7350" w:rsidP="005000F7">
            <w:pPr>
              <w:rPr>
                <w:rFonts w:cstheme="minorHAnsi"/>
                <w:b/>
                <w:bCs/>
                <w:sz w:val="20"/>
                <w:szCs w:val="20"/>
              </w:rPr>
            </w:pPr>
            <w:r w:rsidRPr="00436315">
              <w:rPr>
                <w:rFonts w:cstheme="minorHAnsi"/>
                <w:b/>
                <w:bCs/>
                <w:sz w:val="20"/>
                <w:szCs w:val="20"/>
              </w:rPr>
              <w:t xml:space="preserve">All </w:t>
            </w:r>
            <w:r w:rsidR="00BD333F" w:rsidRPr="00436315">
              <w:rPr>
                <w:rFonts w:cstheme="minorHAnsi"/>
                <w:b/>
                <w:bCs/>
                <w:sz w:val="20"/>
                <w:szCs w:val="20"/>
              </w:rPr>
              <w:t xml:space="preserve">Children </w:t>
            </w:r>
            <w:r w:rsidRPr="00436315">
              <w:rPr>
                <w:rFonts w:cstheme="minorHAnsi"/>
                <w:b/>
                <w:bCs/>
                <w:sz w:val="20"/>
                <w:szCs w:val="20"/>
              </w:rPr>
              <w:t>given the opportunity to:</w:t>
            </w:r>
          </w:p>
          <w:p w14:paraId="533177BC" w14:textId="54C58F06" w:rsidR="00B83470" w:rsidRPr="00436315" w:rsidRDefault="00B83470" w:rsidP="00B83470">
            <w:pPr>
              <w:pStyle w:val="ListParagraph"/>
              <w:numPr>
                <w:ilvl w:val="0"/>
                <w:numId w:val="12"/>
              </w:numPr>
              <w:rPr>
                <w:rFonts w:cstheme="minorHAnsi"/>
                <w:sz w:val="20"/>
                <w:szCs w:val="20"/>
              </w:rPr>
            </w:pPr>
            <w:r w:rsidRPr="00436315">
              <w:rPr>
                <w:rFonts w:cstheme="minorHAnsi"/>
                <w:b/>
                <w:bCs/>
                <w:sz w:val="20"/>
                <w:szCs w:val="20"/>
              </w:rPr>
              <w:t>Ensure</w:t>
            </w:r>
            <w:r w:rsidRPr="00436315">
              <w:rPr>
                <w:rFonts w:cstheme="minorHAnsi"/>
                <w:sz w:val="20"/>
                <w:szCs w:val="20"/>
              </w:rPr>
              <w:t xml:space="preserve"> the class prayer space </w:t>
            </w:r>
            <w:r w:rsidR="00D26AB4" w:rsidRPr="00436315">
              <w:rPr>
                <w:rFonts w:cstheme="minorHAnsi"/>
                <w:sz w:val="20"/>
                <w:szCs w:val="20"/>
              </w:rPr>
              <w:t>correctly reflects the liturgical season</w:t>
            </w:r>
          </w:p>
          <w:p w14:paraId="3F4640AE" w14:textId="77777777" w:rsidR="005D369C" w:rsidRPr="00436315" w:rsidRDefault="005D369C" w:rsidP="005D369C">
            <w:pPr>
              <w:pStyle w:val="ListParagraph"/>
              <w:numPr>
                <w:ilvl w:val="0"/>
                <w:numId w:val="3"/>
              </w:numPr>
              <w:rPr>
                <w:rFonts w:cstheme="minorHAnsi"/>
                <w:sz w:val="20"/>
                <w:szCs w:val="20"/>
              </w:rPr>
            </w:pPr>
            <w:r w:rsidRPr="00436315">
              <w:rPr>
                <w:rFonts w:cstheme="minorHAnsi"/>
                <w:b/>
                <w:bCs/>
                <w:sz w:val="20"/>
                <w:szCs w:val="20"/>
              </w:rPr>
              <w:t>Lead</w:t>
            </w:r>
            <w:r w:rsidRPr="00436315">
              <w:rPr>
                <w:rFonts w:cstheme="minorHAnsi"/>
                <w:sz w:val="20"/>
                <w:szCs w:val="20"/>
              </w:rPr>
              <w:t xml:space="preserve"> traditional beginning and end for readings and scripture</w:t>
            </w:r>
          </w:p>
          <w:p w14:paraId="052C3333" w14:textId="3A0CAD53" w:rsidR="005D369C" w:rsidRPr="00436315" w:rsidRDefault="005D369C" w:rsidP="005D369C">
            <w:pPr>
              <w:pStyle w:val="ListParagraph"/>
              <w:numPr>
                <w:ilvl w:val="0"/>
                <w:numId w:val="3"/>
              </w:numPr>
              <w:rPr>
                <w:rFonts w:cstheme="minorHAnsi"/>
                <w:sz w:val="20"/>
                <w:szCs w:val="20"/>
              </w:rPr>
            </w:pPr>
            <w:r w:rsidRPr="00436315">
              <w:rPr>
                <w:rFonts w:cstheme="minorHAnsi"/>
                <w:b/>
                <w:bCs/>
                <w:sz w:val="20"/>
                <w:szCs w:val="20"/>
              </w:rPr>
              <w:t>Lead</w:t>
            </w:r>
            <w:r w:rsidRPr="00436315">
              <w:rPr>
                <w:rFonts w:cstheme="minorHAnsi"/>
                <w:sz w:val="20"/>
                <w:szCs w:val="20"/>
              </w:rPr>
              <w:t xml:space="preserve"> Our Father, Hail Mary and Glory Be, School Prayer, morning, lunch and end of the day prayers.</w:t>
            </w:r>
          </w:p>
          <w:p w14:paraId="503BC3BF" w14:textId="49CC5779" w:rsidR="00FF06BC" w:rsidRPr="00436315" w:rsidRDefault="00FF06BC" w:rsidP="005D369C">
            <w:pPr>
              <w:pStyle w:val="ListParagraph"/>
              <w:numPr>
                <w:ilvl w:val="0"/>
                <w:numId w:val="3"/>
              </w:numPr>
              <w:rPr>
                <w:rFonts w:cstheme="minorHAnsi"/>
                <w:sz w:val="20"/>
                <w:szCs w:val="20"/>
              </w:rPr>
            </w:pPr>
            <w:r w:rsidRPr="00436315">
              <w:rPr>
                <w:rFonts w:cstheme="minorHAnsi"/>
                <w:b/>
                <w:bCs/>
                <w:sz w:val="20"/>
                <w:szCs w:val="20"/>
              </w:rPr>
              <w:t>Become familiar with</w:t>
            </w:r>
            <w:r w:rsidRPr="00436315">
              <w:rPr>
                <w:rFonts w:cstheme="minorHAnsi"/>
                <w:sz w:val="20"/>
                <w:szCs w:val="20"/>
              </w:rPr>
              <w:t xml:space="preserve"> set prayers for Years 3 and 4 </w:t>
            </w:r>
            <w:r w:rsidR="009D3847" w:rsidRPr="00436315">
              <w:rPr>
                <w:rFonts w:cstheme="minorHAnsi"/>
                <w:sz w:val="20"/>
                <w:szCs w:val="20"/>
              </w:rPr>
              <w:t>–</w:t>
            </w:r>
            <w:r w:rsidRPr="00436315">
              <w:rPr>
                <w:rFonts w:cstheme="minorHAnsi"/>
                <w:sz w:val="20"/>
                <w:szCs w:val="20"/>
              </w:rPr>
              <w:t xml:space="preserve"> </w:t>
            </w:r>
            <w:r w:rsidR="009D3847" w:rsidRPr="00436315">
              <w:rPr>
                <w:rFonts w:cstheme="minorHAnsi"/>
                <w:sz w:val="20"/>
                <w:szCs w:val="20"/>
              </w:rPr>
              <w:t>Apostles Creed, Act of Contrition, Angel of God</w:t>
            </w:r>
            <w:r w:rsidR="003E0055" w:rsidRPr="00436315">
              <w:rPr>
                <w:rFonts w:cstheme="minorHAnsi"/>
                <w:sz w:val="20"/>
                <w:szCs w:val="20"/>
              </w:rPr>
              <w:t xml:space="preserve">, </w:t>
            </w:r>
            <w:r w:rsidR="009D3847" w:rsidRPr="00436315">
              <w:rPr>
                <w:rFonts w:cstheme="minorHAnsi"/>
                <w:sz w:val="20"/>
                <w:szCs w:val="20"/>
              </w:rPr>
              <w:t>Come Holy Spiri</w:t>
            </w:r>
            <w:r w:rsidR="003E0055" w:rsidRPr="00436315">
              <w:rPr>
                <w:rFonts w:cstheme="minorHAnsi"/>
                <w:sz w:val="20"/>
                <w:szCs w:val="20"/>
              </w:rPr>
              <w:t>t, Prayer of St Richard of Chichester.</w:t>
            </w:r>
          </w:p>
          <w:p w14:paraId="51F39178" w14:textId="77777777" w:rsidR="00CE5737" w:rsidRPr="00436315" w:rsidRDefault="00CE5737" w:rsidP="00CE5737">
            <w:pPr>
              <w:pStyle w:val="ListParagraph"/>
              <w:numPr>
                <w:ilvl w:val="0"/>
                <w:numId w:val="3"/>
              </w:numPr>
              <w:rPr>
                <w:rFonts w:cstheme="minorHAnsi"/>
                <w:sz w:val="20"/>
                <w:szCs w:val="20"/>
              </w:rPr>
            </w:pPr>
            <w:r w:rsidRPr="00436315">
              <w:rPr>
                <w:rFonts w:cstheme="minorHAnsi"/>
                <w:sz w:val="20"/>
                <w:szCs w:val="20"/>
              </w:rPr>
              <w:t xml:space="preserve">Evaluate celebrations of the word </w:t>
            </w:r>
            <w:r w:rsidRPr="00436315">
              <w:rPr>
                <w:rFonts w:cstheme="minorHAnsi"/>
                <w:b/>
                <w:bCs/>
                <w:sz w:val="20"/>
                <w:szCs w:val="20"/>
              </w:rPr>
              <w:t>as a group and class</w:t>
            </w:r>
            <w:r w:rsidRPr="00436315">
              <w:rPr>
                <w:rFonts w:cstheme="minorHAnsi"/>
                <w:sz w:val="20"/>
                <w:szCs w:val="20"/>
              </w:rPr>
              <w:t>, on the proforma guided by an adult.</w:t>
            </w:r>
          </w:p>
          <w:p w14:paraId="538643A1" w14:textId="77777777" w:rsidR="00EC53F1" w:rsidRPr="00436315" w:rsidRDefault="00EC53F1" w:rsidP="0047563B">
            <w:pPr>
              <w:rPr>
                <w:rFonts w:cstheme="minorHAnsi"/>
                <w:b/>
                <w:bCs/>
                <w:sz w:val="20"/>
                <w:szCs w:val="20"/>
              </w:rPr>
            </w:pPr>
          </w:p>
          <w:p w14:paraId="1BD35D2B" w14:textId="7DA21A88" w:rsidR="0047563B" w:rsidRPr="00436315" w:rsidRDefault="0047563B" w:rsidP="0047563B">
            <w:pPr>
              <w:rPr>
                <w:rFonts w:cstheme="minorHAnsi"/>
                <w:sz w:val="20"/>
                <w:szCs w:val="20"/>
              </w:rPr>
            </w:pPr>
            <w:r w:rsidRPr="00436315">
              <w:rPr>
                <w:rFonts w:cstheme="minorHAnsi"/>
                <w:b/>
                <w:bCs/>
                <w:sz w:val="20"/>
                <w:szCs w:val="20"/>
              </w:rPr>
              <w:t>Some children</w:t>
            </w:r>
            <w:r w:rsidR="007D2175" w:rsidRPr="00436315">
              <w:rPr>
                <w:rFonts w:cstheme="minorHAnsi"/>
                <w:b/>
                <w:bCs/>
                <w:sz w:val="20"/>
                <w:szCs w:val="20"/>
              </w:rPr>
              <w:t xml:space="preserve"> given the opportunity to:</w:t>
            </w:r>
          </w:p>
          <w:p w14:paraId="2BCB3752" w14:textId="3ECD6C0A" w:rsidR="009B5842" w:rsidRPr="00436315" w:rsidRDefault="009B5842" w:rsidP="0097452A">
            <w:pPr>
              <w:pStyle w:val="ListParagraph"/>
              <w:numPr>
                <w:ilvl w:val="0"/>
                <w:numId w:val="3"/>
              </w:numPr>
              <w:rPr>
                <w:rFonts w:cstheme="minorHAnsi"/>
                <w:sz w:val="20"/>
                <w:szCs w:val="20"/>
              </w:rPr>
            </w:pPr>
            <w:r w:rsidRPr="00436315">
              <w:rPr>
                <w:rFonts w:cstheme="minorHAnsi"/>
                <w:b/>
                <w:sz w:val="20"/>
                <w:szCs w:val="20"/>
              </w:rPr>
              <w:t>Independently g</w:t>
            </w:r>
            <w:r w:rsidR="00BD333F" w:rsidRPr="00436315">
              <w:rPr>
                <w:rFonts w:cstheme="minorHAnsi"/>
                <w:b/>
                <w:sz w:val="20"/>
                <w:szCs w:val="20"/>
              </w:rPr>
              <w:t>enerate</w:t>
            </w:r>
            <w:r w:rsidR="00BD333F" w:rsidRPr="00436315">
              <w:rPr>
                <w:rFonts w:cstheme="minorHAnsi"/>
                <w:sz w:val="20"/>
                <w:szCs w:val="20"/>
              </w:rPr>
              <w:t xml:space="preserve"> their own way of gathering to begin the worship and liturgy, including the welcome</w:t>
            </w:r>
            <w:r w:rsidR="00B14894" w:rsidRPr="00436315">
              <w:rPr>
                <w:rFonts w:cstheme="minorHAnsi"/>
                <w:sz w:val="20"/>
                <w:szCs w:val="20"/>
              </w:rPr>
              <w:t>.</w:t>
            </w:r>
            <w:r w:rsidR="00BD333F" w:rsidRPr="00436315">
              <w:rPr>
                <w:rFonts w:cstheme="minorHAnsi"/>
                <w:sz w:val="20"/>
                <w:szCs w:val="20"/>
              </w:rPr>
              <w:t xml:space="preserve"> </w:t>
            </w:r>
          </w:p>
          <w:p w14:paraId="48D2B9AA" w14:textId="5A79A17D" w:rsidR="008E7350" w:rsidRPr="00D614AD" w:rsidRDefault="00BD333F" w:rsidP="008E7350">
            <w:pPr>
              <w:pStyle w:val="ListParagraph"/>
              <w:numPr>
                <w:ilvl w:val="0"/>
                <w:numId w:val="3"/>
              </w:numPr>
              <w:rPr>
                <w:rFonts w:cstheme="minorHAnsi"/>
                <w:sz w:val="20"/>
                <w:szCs w:val="20"/>
              </w:rPr>
            </w:pPr>
            <w:r w:rsidRPr="00436315">
              <w:rPr>
                <w:rFonts w:cstheme="minorHAnsi"/>
                <w:b/>
                <w:sz w:val="20"/>
                <w:szCs w:val="20"/>
              </w:rPr>
              <w:t>Guided by adult</w:t>
            </w:r>
            <w:r w:rsidRPr="00436315">
              <w:rPr>
                <w:rFonts w:cstheme="minorHAnsi"/>
                <w:sz w:val="20"/>
                <w:szCs w:val="20"/>
              </w:rPr>
              <w:t xml:space="preserve">, plan and lead </w:t>
            </w:r>
            <w:r w:rsidRPr="00436315">
              <w:rPr>
                <w:rFonts w:cstheme="minorHAnsi"/>
                <w:b/>
                <w:sz w:val="20"/>
                <w:szCs w:val="20"/>
              </w:rPr>
              <w:t xml:space="preserve">class prayer and </w:t>
            </w:r>
            <w:r w:rsidR="001A3903" w:rsidRPr="00436315">
              <w:rPr>
                <w:rFonts w:cstheme="minorHAnsi"/>
                <w:b/>
                <w:sz w:val="20"/>
                <w:szCs w:val="20"/>
              </w:rPr>
              <w:t xml:space="preserve">part of </w:t>
            </w:r>
            <w:r w:rsidR="008F3C2F" w:rsidRPr="00436315">
              <w:rPr>
                <w:rFonts w:cstheme="minorHAnsi"/>
                <w:b/>
                <w:sz w:val="20"/>
                <w:szCs w:val="20"/>
              </w:rPr>
              <w:t>celebrations of the word,</w:t>
            </w:r>
            <w:r w:rsidRPr="00436315">
              <w:rPr>
                <w:rFonts w:cstheme="minorHAnsi"/>
                <w:sz w:val="20"/>
                <w:szCs w:val="20"/>
              </w:rPr>
              <w:t xml:space="preserve"> </w:t>
            </w:r>
            <w:r w:rsidR="00613876" w:rsidRPr="00436315">
              <w:rPr>
                <w:rFonts w:cstheme="minorHAnsi"/>
                <w:sz w:val="20"/>
                <w:szCs w:val="20"/>
              </w:rPr>
              <w:t>including a selection from</w:t>
            </w:r>
            <w:r w:rsidR="00CE5737" w:rsidRPr="00436315">
              <w:rPr>
                <w:rFonts w:cstheme="minorHAnsi"/>
                <w:sz w:val="20"/>
                <w:szCs w:val="20"/>
              </w:rPr>
              <w:t xml:space="preserve"> -</w:t>
            </w:r>
            <w:r w:rsidRPr="00436315">
              <w:rPr>
                <w:rFonts w:cstheme="minorHAnsi"/>
                <w:sz w:val="20"/>
                <w:szCs w:val="20"/>
              </w:rPr>
              <w:t xml:space="preserve"> choosing scripture relevant to the liturgical year, a response to the scripture (explanation and links made to </w:t>
            </w:r>
            <w:r w:rsidR="003E0899" w:rsidRPr="00436315">
              <w:rPr>
                <w:rFonts w:cstheme="minorHAnsi"/>
                <w:sz w:val="20"/>
                <w:szCs w:val="20"/>
              </w:rPr>
              <w:t>scripture</w:t>
            </w:r>
            <w:r w:rsidRPr="00436315">
              <w:rPr>
                <w:rFonts w:cstheme="minorHAnsi"/>
                <w:sz w:val="20"/>
                <w:szCs w:val="20"/>
              </w:rPr>
              <w:t xml:space="preserve">), </w:t>
            </w:r>
            <w:r w:rsidR="0097452A" w:rsidRPr="00436315">
              <w:rPr>
                <w:rFonts w:cstheme="minorHAnsi"/>
                <w:sz w:val="20"/>
                <w:szCs w:val="20"/>
              </w:rPr>
              <w:t>their own mission/going out for children to complete the liturgy</w:t>
            </w:r>
            <w:r w:rsidR="00EE28F3" w:rsidRPr="00436315">
              <w:rPr>
                <w:rFonts w:cstheme="minorHAnsi"/>
                <w:sz w:val="20"/>
                <w:szCs w:val="20"/>
              </w:rPr>
              <w:t xml:space="preserve"> e</w:t>
            </w:r>
            <w:r w:rsidR="00B94350" w:rsidRPr="00436315">
              <w:rPr>
                <w:rFonts w:cstheme="minorHAnsi"/>
                <w:sz w:val="20"/>
                <w:szCs w:val="20"/>
              </w:rPr>
              <w:t>.g.</w:t>
            </w:r>
            <w:r w:rsidR="0097452A" w:rsidRPr="00436315">
              <w:rPr>
                <w:rFonts w:cstheme="minorHAnsi"/>
                <w:sz w:val="20"/>
                <w:szCs w:val="20"/>
              </w:rPr>
              <w:t xml:space="preserve"> link to </w:t>
            </w:r>
            <w:r w:rsidR="00EE28F3" w:rsidRPr="00436315">
              <w:rPr>
                <w:rFonts w:cstheme="minorHAnsi"/>
                <w:sz w:val="20"/>
                <w:szCs w:val="20"/>
              </w:rPr>
              <w:t>Catholic social teaching</w:t>
            </w:r>
            <w:r w:rsidR="009B5842" w:rsidRPr="00436315">
              <w:rPr>
                <w:rFonts w:cstheme="minorHAnsi"/>
                <w:sz w:val="20"/>
                <w:szCs w:val="20"/>
              </w:rPr>
              <w:t xml:space="preserve">, </w:t>
            </w:r>
            <w:r w:rsidRPr="00436315">
              <w:rPr>
                <w:rFonts w:cstheme="minorHAnsi"/>
                <w:sz w:val="20"/>
                <w:szCs w:val="20"/>
              </w:rPr>
              <w:t>appropriate music and focal point</w:t>
            </w:r>
            <w:r w:rsidR="00EE28F3" w:rsidRPr="00436315">
              <w:rPr>
                <w:rFonts w:cstheme="minorHAnsi"/>
                <w:sz w:val="20"/>
                <w:szCs w:val="20"/>
              </w:rPr>
              <w:t>.</w:t>
            </w:r>
          </w:p>
        </w:tc>
        <w:tc>
          <w:tcPr>
            <w:tcW w:w="3406" w:type="dxa"/>
          </w:tcPr>
          <w:p w14:paraId="6B2DFD9D" w14:textId="77777777" w:rsidR="00C07B40" w:rsidRPr="00436315" w:rsidRDefault="00782FA0" w:rsidP="00C07B40">
            <w:pPr>
              <w:rPr>
                <w:rFonts w:cstheme="minorHAnsi"/>
                <w:b/>
                <w:bCs/>
                <w:sz w:val="20"/>
                <w:szCs w:val="20"/>
              </w:rPr>
            </w:pPr>
            <w:r w:rsidRPr="00436315">
              <w:rPr>
                <w:rFonts w:cstheme="minorHAnsi"/>
                <w:b/>
                <w:bCs/>
                <w:sz w:val="20"/>
                <w:szCs w:val="20"/>
              </w:rPr>
              <w:t>All Children given the opportunity to:</w:t>
            </w:r>
            <w:r w:rsidR="00C07B40" w:rsidRPr="00436315">
              <w:rPr>
                <w:rFonts w:cstheme="minorHAnsi"/>
                <w:b/>
                <w:bCs/>
                <w:sz w:val="20"/>
                <w:szCs w:val="20"/>
              </w:rPr>
              <w:t xml:space="preserve"> </w:t>
            </w:r>
          </w:p>
          <w:p w14:paraId="75D402B1" w14:textId="77777777" w:rsidR="00091A6B" w:rsidRPr="00436315" w:rsidRDefault="00091A6B" w:rsidP="00091A6B">
            <w:pPr>
              <w:pStyle w:val="ListParagraph"/>
              <w:numPr>
                <w:ilvl w:val="0"/>
                <w:numId w:val="3"/>
              </w:numPr>
              <w:rPr>
                <w:rFonts w:cstheme="minorHAnsi"/>
                <w:sz w:val="20"/>
                <w:szCs w:val="20"/>
              </w:rPr>
            </w:pPr>
            <w:r w:rsidRPr="00436315">
              <w:rPr>
                <w:rFonts w:cstheme="minorHAnsi"/>
                <w:b/>
                <w:bCs/>
                <w:sz w:val="20"/>
                <w:szCs w:val="20"/>
              </w:rPr>
              <w:t>Participate</w:t>
            </w:r>
            <w:r w:rsidRPr="00436315">
              <w:rPr>
                <w:rFonts w:cstheme="minorHAnsi"/>
                <w:sz w:val="20"/>
                <w:szCs w:val="20"/>
              </w:rPr>
              <w:t xml:space="preserve"> in prayers linked to sacramental preparation </w:t>
            </w:r>
            <w:proofErr w:type="spellStart"/>
            <w:r w:rsidRPr="00436315">
              <w:rPr>
                <w:rFonts w:cstheme="minorHAnsi"/>
                <w:sz w:val="20"/>
                <w:szCs w:val="20"/>
              </w:rPr>
              <w:t>eg</w:t>
            </w:r>
            <w:proofErr w:type="spellEnd"/>
            <w:r w:rsidRPr="00436315">
              <w:rPr>
                <w:rFonts w:cstheme="minorHAnsi"/>
                <w:sz w:val="20"/>
                <w:szCs w:val="20"/>
              </w:rPr>
              <w:t xml:space="preserve"> Act of Contrition; Eucharistic Prayer; Gloria or liturgical season </w:t>
            </w:r>
            <w:proofErr w:type="spellStart"/>
            <w:r w:rsidRPr="00436315">
              <w:rPr>
                <w:rFonts w:cstheme="minorHAnsi"/>
                <w:sz w:val="20"/>
                <w:szCs w:val="20"/>
              </w:rPr>
              <w:t>eg</w:t>
            </w:r>
            <w:proofErr w:type="spellEnd"/>
            <w:r w:rsidRPr="00436315">
              <w:rPr>
                <w:rFonts w:cstheme="minorHAnsi"/>
                <w:sz w:val="20"/>
                <w:szCs w:val="20"/>
              </w:rPr>
              <w:t xml:space="preserve"> The Rosary, Stations of the Cross.</w:t>
            </w:r>
          </w:p>
          <w:p w14:paraId="61783B8E" w14:textId="77777777" w:rsidR="00091A6B" w:rsidRPr="00436315" w:rsidRDefault="00091A6B" w:rsidP="00091A6B">
            <w:pPr>
              <w:pStyle w:val="ListParagraph"/>
              <w:numPr>
                <w:ilvl w:val="0"/>
                <w:numId w:val="3"/>
              </w:numPr>
              <w:rPr>
                <w:rFonts w:cstheme="minorHAnsi"/>
                <w:sz w:val="20"/>
                <w:szCs w:val="20"/>
              </w:rPr>
            </w:pPr>
            <w:r w:rsidRPr="00436315">
              <w:rPr>
                <w:rFonts w:cstheme="minorHAnsi"/>
                <w:sz w:val="20"/>
                <w:szCs w:val="20"/>
              </w:rPr>
              <w:t>Genuflect when they enter/leave the church – end of pew.</w:t>
            </w:r>
          </w:p>
          <w:p w14:paraId="5C91AF25" w14:textId="77777777" w:rsidR="00091A6B" w:rsidRPr="00436315" w:rsidRDefault="00091A6B" w:rsidP="00091A6B">
            <w:pPr>
              <w:pStyle w:val="ListParagraph"/>
              <w:numPr>
                <w:ilvl w:val="0"/>
                <w:numId w:val="3"/>
              </w:numPr>
              <w:rPr>
                <w:rFonts w:cstheme="minorHAnsi"/>
                <w:sz w:val="20"/>
                <w:szCs w:val="20"/>
              </w:rPr>
            </w:pPr>
            <w:r w:rsidRPr="00436315">
              <w:rPr>
                <w:rFonts w:cstheme="minorHAnsi"/>
                <w:sz w:val="20"/>
                <w:szCs w:val="20"/>
              </w:rPr>
              <w:t>Bow in front of the altar.</w:t>
            </w:r>
          </w:p>
          <w:p w14:paraId="0106B72E" w14:textId="7BDFAC37" w:rsidR="00720251" w:rsidRPr="00436315" w:rsidRDefault="00720251" w:rsidP="00091A6B">
            <w:pPr>
              <w:pStyle w:val="ListParagraph"/>
              <w:numPr>
                <w:ilvl w:val="0"/>
                <w:numId w:val="3"/>
              </w:numPr>
              <w:rPr>
                <w:rFonts w:cstheme="minorHAnsi"/>
                <w:sz w:val="20"/>
                <w:szCs w:val="20"/>
              </w:rPr>
            </w:pPr>
            <w:r w:rsidRPr="00436315">
              <w:rPr>
                <w:rFonts w:cstheme="minorHAnsi"/>
                <w:b/>
                <w:bCs/>
                <w:sz w:val="20"/>
                <w:szCs w:val="20"/>
              </w:rPr>
              <w:t>Participate</w:t>
            </w:r>
            <w:r w:rsidRPr="00436315">
              <w:rPr>
                <w:rFonts w:cstheme="minorHAnsi"/>
                <w:sz w:val="20"/>
                <w:szCs w:val="20"/>
              </w:rPr>
              <w:t xml:space="preserve"> in aspects of the Mass</w:t>
            </w:r>
          </w:p>
          <w:p w14:paraId="5BF9023F" w14:textId="77777777" w:rsidR="00091A6B" w:rsidRPr="00436315" w:rsidRDefault="00091A6B" w:rsidP="00091A6B">
            <w:pPr>
              <w:pStyle w:val="ListParagraph"/>
              <w:numPr>
                <w:ilvl w:val="0"/>
                <w:numId w:val="3"/>
              </w:numPr>
              <w:rPr>
                <w:rFonts w:cstheme="minorHAnsi"/>
                <w:sz w:val="20"/>
                <w:szCs w:val="20"/>
              </w:rPr>
            </w:pPr>
            <w:r w:rsidRPr="00436315">
              <w:rPr>
                <w:rFonts w:cstheme="minorHAnsi"/>
                <w:sz w:val="20"/>
                <w:szCs w:val="20"/>
              </w:rPr>
              <w:t xml:space="preserve">Evaluate liturgies </w:t>
            </w:r>
            <w:r w:rsidRPr="00436315">
              <w:rPr>
                <w:rFonts w:cstheme="minorHAnsi"/>
                <w:b/>
                <w:bCs/>
                <w:sz w:val="20"/>
                <w:szCs w:val="20"/>
              </w:rPr>
              <w:t>as a group and class</w:t>
            </w:r>
            <w:r w:rsidRPr="00436315">
              <w:rPr>
                <w:rFonts w:cstheme="minorHAnsi"/>
                <w:sz w:val="20"/>
                <w:szCs w:val="20"/>
              </w:rPr>
              <w:t>, on the proforma guided by an adult.</w:t>
            </w:r>
          </w:p>
          <w:p w14:paraId="3CF137E2" w14:textId="77777777" w:rsidR="00C07B40" w:rsidRPr="00436315" w:rsidRDefault="00C07B40" w:rsidP="00C07B40">
            <w:pPr>
              <w:rPr>
                <w:rFonts w:cstheme="minorHAnsi"/>
                <w:b/>
                <w:bCs/>
                <w:sz w:val="20"/>
                <w:szCs w:val="20"/>
              </w:rPr>
            </w:pPr>
          </w:p>
          <w:p w14:paraId="1C61453B" w14:textId="77777777" w:rsidR="007D2175" w:rsidRPr="00436315" w:rsidRDefault="00C07B40" w:rsidP="007D2175">
            <w:pPr>
              <w:rPr>
                <w:rFonts w:cstheme="minorHAnsi"/>
                <w:sz w:val="20"/>
                <w:szCs w:val="20"/>
              </w:rPr>
            </w:pPr>
            <w:r w:rsidRPr="00436315">
              <w:rPr>
                <w:rFonts w:cstheme="minorHAnsi"/>
                <w:b/>
                <w:bCs/>
                <w:sz w:val="20"/>
                <w:szCs w:val="20"/>
              </w:rPr>
              <w:t xml:space="preserve">Some children </w:t>
            </w:r>
            <w:r w:rsidR="007D2175" w:rsidRPr="00436315">
              <w:rPr>
                <w:rFonts w:cstheme="minorHAnsi"/>
                <w:b/>
                <w:bCs/>
                <w:sz w:val="20"/>
                <w:szCs w:val="20"/>
              </w:rPr>
              <w:t>given the opportunity to:</w:t>
            </w:r>
          </w:p>
          <w:p w14:paraId="6275ABEB" w14:textId="7278B58B" w:rsidR="00BD333F" w:rsidRPr="00436315" w:rsidRDefault="0058719F" w:rsidP="0058719F">
            <w:pPr>
              <w:pStyle w:val="ListParagraph"/>
              <w:numPr>
                <w:ilvl w:val="0"/>
                <w:numId w:val="3"/>
              </w:numPr>
              <w:rPr>
                <w:rFonts w:cstheme="minorHAnsi"/>
                <w:sz w:val="20"/>
                <w:szCs w:val="20"/>
              </w:rPr>
            </w:pPr>
            <w:r w:rsidRPr="00436315">
              <w:rPr>
                <w:rFonts w:cstheme="minorHAnsi"/>
                <w:sz w:val="20"/>
                <w:szCs w:val="20"/>
              </w:rPr>
              <w:t xml:space="preserve">Guided by adult, plan and lead </w:t>
            </w:r>
            <w:r w:rsidR="009B5842" w:rsidRPr="00436315">
              <w:rPr>
                <w:rFonts w:cstheme="minorHAnsi"/>
                <w:b/>
                <w:sz w:val="20"/>
                <w:szCs w:val="20"/>
              </w:rPr>
              <w:t xml:space="preserve">wider school </w:t>
            </w:r>
            <w:r w:rsidR="008F3C2F" w:rsidRPr="00436315">
              <w:rPr>
                <w:rFonts w:cstheme="minorHAnsi"/>
                <w:b/>
                <w:sz w:val="20"/>
                <w:szCs w:val="20"/>
              </w:rPr>
              <w:t>prayer and liturgy</w:t>
            </w:r>
            <w:r w:rsidRPr="00436315">
              <w:rPr>
                <w:rFonts w:cstheme="minorHAnsi"/>
                <w:sz w:val="20"/>
                <w:szCs w:val="20"/>
              </w:rPr>
              <w:t xml:space="preserve"> including</w:t>
            </w:r>
            <w:r w:rsidR="00720251" w:rsidRPr="00436315">
              <w:rPr>
                <w:rFonts w:cstheme="minorHAnsi"/>
                <w:sz w:val="20"/>
                <w:szCs w:val="20"/>
              </w:rPr>
              <w:t xml:space="preserve"> a selection from</w:t>
            </w:r>
            <w:r w:rsidRPr="00436315">
              <w:rPr>
                <w:rFonts w:cstheme="minorHAnsi"/>
                <w:sz w:val="20"/>
                <w:szCs w:val="20"/>
              </w:rPr>
              <w:t xml:space="preserve"> choosing scripture relevant to the liturgical year, a response to the scripture (explanation and links made to </w:t>
            </w:r>
            <w:r w:rsidR="003E0899" w:rsidRPr="00436315">
              <w:rPr>
                <w:rFonts w:cstheme="minorHAnsi"/>
                <w:sz w:val="20"/>
                <w:szCs w:val="20"/>
              </w:rPr>
              <w:t>scripture</w:t>
            </w:r>
            <w:r w:rsidRPr="00436315">
              <w:rPr>
                <w:rFonts w:cstheme="minorHAnsi"/>
                <w:sz w:val="20"/>
                <w:szCs w:val="20"/>
              </w:rPr>
              <w:t>)</w:t>
            </w:r>
            <w:r w:rsidR="009B5842" w:rsidRPr="00436315">
              <w:rPr>
                <w:rFonts w:cstheme="minorHAnsi"/>
                <w:sz w:val="20"/>
                <w:szCs w:val="20"/>
              </w:rPr>
              <w:t xml:space="preserve"> their own mission/going out for children to complete the liturgy. </w:t>
            </w:r>
            <w:proofErr w:type="spellStart"/>
            <w:r w:rsidR="009B5842" w:rsidRPr="00436315">
              <w:rPr>
                <w:rFonts w:cstheme="minorHAnsi"/>
                <w:sz w:val="20"/>
                <w:szCs w:val="20"/>
              </w:rPr>
              <w:t>Eg</w:t>
            </w:r>
            <w:proofErr w:type="spellEnd"/>
            <w:r w:rsidR="009B5842" w:rsidRPr="00436315">
              <w:rPr>
                <w:rFonts w:cstheme="minorHAnsi"/>
                <w:sz w:val="20"/>
                <w:szCs w:val="20"/>
              </w:rPr>
              <w:t xml:space="preserve"> link to CST, appropriate music and focal point</w:t>
            </w:r>
          </w:p>
          <w:p w14:paraId="2952F857" w14:textId="386C9834" w:rsidR="0058719F" w:rsidRPr="00436315" w:rsidRDefault="0058719F" w:rsidP="00091A6B">
            <w:pPr>
              <w:pStyle w:val="ListParagraph"/>
              <w:numPr>
                <w:ilvl w:val="0"/>
                <w:numId w:val="3"/>
              </w:numPr>
              <w:rPr>
                <w:rFonts w:cstheme="minorHAnsi"/>
                <w:sz w:val="20"/>
                <w:szCs w:val="20"/>
              </w:rPr>
            </w:pPr>
            <w:r w:rsidRPr="00436315">
              <w:rPr>
                <w:rFonts w:cstheme="minorHAnsi"/>
                <w:b/>
                <w:bCs/>
                <w:sz w:val="20"/>
                <w:szCs w:val="20"/>
              </w:rPr>
              <w:t>Work with</w:t>
            </w:r>
            <w:r w:rsidRPr="00436315">
              <w:rPr>
                <w:rFonts w:cstheme="minorHAnsi"/>
                <w:sz w:val="20"/>
                <w:szCs w:val="20"/>
              </w:rPr>
              <w:t xml:space="preserve"> Parish Priest</w:t>
            </w:r>
            <w:r w:rsidR="009B5842" w:rsidRPr="00436315">
              <w:rPr>
                <w:rFonts w:cstheme="minorHAnsi"/>
                <w:sz w:val="20"/>
                <w:szCs w:val="20"/>
              </w:rPr>
              <w:t>/</w:t>
            </w:r>
            <w:r w:rsidRPr="00436315">
              <w:rPr>
                <w:rFonts w:cstheme="minorHAnsi"/>
                <w:sz w:val="20"/>
                <w:szCs w:val="20"/>
                <w:highlight w:val="yellow"/>
              </w:rPr>
              <w:t xml:space="preserve"> </w:t>
            </w:r>
            <w:r w:rsidRPr="00436315">
              <w:rPr>
                <w:rFonts w:cstheme="minorHAnsi"/>
                <w:sz w:val="20"/>
                <w:szCs w:val="20"/>
              </w:rPr>
              <w:t>Chaplain</w:t>
            </w:r>
            <w:r w:rsidR="009B5842" w:rsidRPr="00436315">
              <w:rPr>
                <w:rFonts w:cstheme="minorHAnsi"/>
                <w:sz w:val="20"/>
                <w:szCs w:val="20"/>
              </w:rPr>
              <w:t>/ RE leader/</w:t>
            </w:r>
            <w:r w:rsidR="000C1638" w:rsidRPr="00436315">
              <w:rPr>
                <w:rFonts w:cstheme="minorHAnsi"/>
                <w:sz w:val="20"/>
                <w:szCs w:val="20"/>
              </w:rPr>
              <w:t xml:space="preserve"> </w:t>
            </w:r>
            <w:r w:rsidR="00BC380A" w:rsidRPr="00436315">
              <w:rPr>
                <w:rFonts w:cstheme="minorHAnsi"/>
                <w:sz w:val="20"/>
                <w:szCs w:val="20"/>
              </w:rPr>
              <w:t>headteacher</w:t>
            </w:r>
            <w:r w:rsidR="009B5842" w:rsidRPr="00436315">
              <w:rPr>
                <w:rFonts w:cstheme="minorHAnsi"/>
                <w:sz w:val="20"/>
                <w:szCs w:val="20"/>
              </w:rPr>
              <w:t>/</w:t>
            </w:r>
            <w:r w:rsidR="00BC380A" w:rsidRPr="00436315">
              <w:rPr>
                <w:rFonts w:cstheme="minorHAnsi"/>
                <w:sz w:val="20"/>
                <w:szCs w:val="20"/>
              </w:rPr>
              <w:t>c</w:t>
            </w:r>
            <w:r w:rsidR="009B5842" w:rsidRPr="00436315">
              <w:rPr>
                <w:rFonts w:cstheme="minorHAnsi"/>
                <w:sz w:val="20"/>
                <w:szCs w:val="20"/>
              </w:rPr>
              <w:t xml:space="preserve">lass </w:t>
            </w:r>
            <w:r w:rsidR="00BC380A" w:rsidRPr="00436315">
              <w:rPr>
                <w:rFonts w:cstheme="minorHAnsi"/>
                <w:sz w:val="20"/>
                <w:szCs w:val="20"/>
              </w:rPr>
              <w:t>t</w:t>
            </w:r>
            <w:r w:rsidR="009B5842" w:rsidRPr="00436315">
              <w:rPr>
                <w:rFonts w:cstheme="minorHAnsi"/>
                <w:sz w:val="20"/>
                <w:szCs w:val="20"/>
              </w:rPr>
              <w:t>eacher</w:t>
            </w:r>
            <w:r w:rsidRPr="00436315">
              <w:rPr>
                <w:rFonts w:cstheme="minorHAnsi"/>
                <w:sz w:val="20"/>
                <w:szCs w:val="20"/>
              </w:rPr>
              <w:t xml:space="preserve"> to </w:t>
            </w:r>
            <w:r w:rsidR="009B5842" w:rsidRPr="00436315">
              <w:rPr>
                <w:rFonts w:cstheme="minorHAnsi"/>
                <w:sz w:val="20"/>
                <w:szCs w:val="20"/>
              </w:rPr>
              <w:t xml:space="preserve">reflect on the readings of </w:t>
            </w:r>
            <w:r w:rsidRPr="00436315">
              <w:rPr>
                <w:rFonts w:cstheme="minorHAnsi"/>
                <w:sz w:val="20"/>
                <w:szCs w:val="20"/>
              </w:rPr>
              <w:t xml:space="preserve">class/phase Masses </w:t>
            </w:r>
            <w:r w:rsidR="009B5842" w:rsidRPr="00436315">
              <w:rPr>
                <w:rFonts w:cstheme="minorHAnsi"/>
                <w:sz w:val="20"/>
                <w:szCs w:val="20"/>
              </w:rPr>
              <w:t xml:space="preserve">and </w:t>
            </w:r>
            <w:r w:rsidRPr="00436315">
              <w:rPr>
                <w:rFonts w:cstheme="minorHAnsi"/>
                <w:b/>
                <w:bCs/>
                <w:sz w:val="20"/>
                <w:szCs w:val="20"/>
              </w:rPr>
              <w:t>writ</w:t>
            </w:r>
            <w:r w:rsidR="009B5842" w:rsidRPr="00436315">
              <w:rPr>
                <w:rFonts w:cstheme="minorHAnsi"/>
                <w:b/>
                <w:bCs/>
                <w:sz w:val="20"/>
                <w:szCs w:val="20"/>
              </w:rPr>
              <w:t>e</w:t>
            </w:r>
            <w:r w:rsidR="009B5842" w:rsidRPr="00436315">
              <w:rPr>
                <w:rFonts w:cstheme="minorHAnsi"/>
                <w:sz w:val="20"/>
                <w:szCs w:val="20"/>
              </w:rPr>
              <w:t xml:space="preserve"> Introduction and </w:t>
            </w:r>
            <w:r w:rsidRPr="00436315">
              <w:rPr>
                <w:rFonts w:cstheme="minorHAnsi"/>
                <w:sz w:val="20"/>
                <w:szCs w:val="20"/>
              </w:rPr>
              <w:t>Prayers of Intercession</w:t>
            </w:r>
            <w:r w:rsidR="003701B1" w:rsidRPr="00436315">
              <w:rPr>
                <w:rFonts w:cstheme="minorHAnsi"/>
                <w:sz w:val="20"/>
                <w:szCs w:val="20"/>
              </w:rPr>
              <w:t>.</w:t>
            </w:r>
          </w:p>
        </w:tc>
        <w:tc>
          <w:tcPr>
            <w:tcW w:w="3261" w:type="dxa"/>
          </w:tcPr>
          <w:p w14:paraId="6F0DECAE" w14:textId="77777777" w:rsidR="00BD333F" w:rsidRPr="004111DE" w:rsidRDefault="00BD333F" w:rsidP="00BD333F">
            <w:pPr>
              <w:pStyle w:val="ListParagraph"/>
              <w:numPr>
                <w:ilvl w:val="0"/>
                <w:numId w:val="8"/>
              </w:numPr>
              <w:rPr>
                <w:rFonts w:cstheme="minorHAnsi"/>
                <w:sz w:val="20"/>
                <w:szCs w:val="20"/>
              </w:rPr>
            </w:pPr>
            <w:r w:rsidRPr="004111DE">
              <w:rPr>
                <w:rFonts w:cstheme="minorHAnsi"/>
                <w:sz w:val="20"/>
                <w:szCs w:val="20"/>
              </w:rPr>
              <w:t>Rosary – October and May</w:t>
            </w:r>
          </w:p>
          <w:p w14:paraId="043DCF91" w14:textId="77777777" w:rsidR="0058719F" w:rsidRPr="004111DE" w:rsidRDefault="0058719F" w:rsidP="00BD333F">
            <w:pPr>
              <w:pStyle w:val="ListParagraph"/>
              <w:numPr>
                <w:ilvl w:val="0"/>
                <w:numId w:val="8"/>
              </w:numPr>
              <w:rPr>
                <w:rFonts w:cstheme="minorHAnsi"/>
                <w:sz w:val="20"/>
                <w:szCs w:val="20"/>
              </w:rPr>
            </w:pPr>
            <w:r w:rsidRPr="004111DE">
              <w:rPr>
                <w:rFonts w:cstheme="minorHAnsi"/>
                <w:sz w:val="20"/>
                <w:szCs w:val="20"/>
              </w:rPr>
              <w:t>Stations of the Cross</w:t>
            </w:r>
          </w:p>
          <w:p w14:paraId="5250A6FF" w14:textId="72807F6D" w:rsidR="00BD333F" w:rsidRPr="004111DE" w:rsidRDefault="00BD333F" w:rsidP="00BD333F">
            <w:pPr>
              <w:pStyle w:val="ListParagraph"/>
              <w:numPr>
                <w:ilvl w:val="0"/>
                <w:numId w:val="8"/>
              </w:numPr>
              <w:rPr>
                <w:rFonts w:cstheme="minorHAnsi"/>
                <w:sz w:val="20"/>
                <w:szCs w:val="20"/>
              </w:rPr>
            </w:pPr>
            <w:r w:rsidRPr="004111DE">
              <w:rPr>
                <w:rFonts w:cstheme="minorHAnsi"/>
                <w:sz w:val="20"/>
                <w:szCs w:val="20"/>
              </w:rPr>
              <w:t>5 minutes guided meditation – children could be involved by ringing a bell as a signal to start</w:t>
            </w:r>
            <w:r w:rsidR="00210AC6" w:rsidRPr="004111DE">
              <w:rPr>
                <w:rFonts w:cstheme="minorHAnsi"/>
                <w:sz w:val="20"/>
                <w:szCs w:val="20"/>
              </w:rPr>
              <w:t>.</w:t>
            </w:r>
          </w:p>
          <w:p w14:paraId="7B235CC0" w14:textId="419E280F" w:rsidR="00BD333F" w:rsidRPr="004111DE" w:rsidRDefault="00BD333F" w:rsidP="00BD333F">
            <w:pPr>
              <w:pStyle w:val="ListParagraph"/>
              <w:numPr>
                <w:ilvl w:val="0"/>
                <w:numId w:val="8"/>
              </w:numPr>
              <w:rPr>
                <w:rFonts w:cstheme="minorHAnsi"/>
                <w:sz w:val="20"/>
                <w:szCs w:val="20"/>
              </w:rPr>
            </w:pPr>
            <w:r w:rsidRPr="004111DE">
              <w:rPr>
                <w:rFonts w:cstheme="minorHAnsi"/>
                <w:sz w:val="20"/>
                <w:szCs w:val="20"/>
              </w:rPr>
              <w:t>Encourage opportunities for spontaneous prayer beyond planned liturgy times – as part of the liturgy, response to joyful or sorrowful events (personal or wider community)</w:t>
            </w:r>
            <w:r w:rsidR="00901C1A" w:rsidRPr="004111DE">
              <w:rPr>
                <w:rFonts w:cstheme="minorHAnsi"/>
                <w:sz w:val="20"/>
                <w:szCs w:val="20"/>
              </w:rPr>
              <w:t>.</w:t>
            </w:r>
          </w:p>
          <w:p w14:paraId="16AA22F8" w14:textId="7FF362F4" w:rsidR="00BD333F" w:rsidRPr="004111DE" w:rsidRDefault="00BD333F" w:rsidP="00BD333F">
            <w:pPr>
              <w:pStyle w:val="ListParagraph"/>
              <w:numPr>
                <w:ilvl w:val="0"/>
                <w:numId w:val="8"/>
              </w:numPr>
              <w:rPr>
                <w:rFonts w:cstheme="minorHAnsi"/>
                <w:sz w:val="20"/>
                <w:szCs w:val="20"/>
              </w:rPr>
            </w:pPr>
            <w:r w:rsidRPr="004111DE">
              <w:rPr>
                <w:rFonts w:cstheme="minorHAnsi"/>
                <w:sz w:val="20"/>
                <w:szCs w:val="20"/>
              </w:rPr>
              <w:t>Pupils contribute to Class prayer book/</w:t>
            </w:r>
            <w:r w:rsidR="00901C1A" w:rsidRPr="004111DE">
              <w:rPr>
                <w:rFonts w:cstheme="minorHAnsi"/>
                <w:sz w:val="20"/>
                <w:szCs w:val="20"/>
              </w:rPr>
              <w:t xml:space="preserve">prayer </w:t>
            </w:r>
            <w:r w:rsidRPr="004111DE">
              <w:rPr>
                <w:rFonts w:cstheme="minorHAnsi"/>
                <w:sz w:val="20"/>
                <w:szCs w:val="20"/>
              </w:rPr>
              <w:t xml:space="preserve">tree </w:t>
            </w:r>
          </w:p>
          <w:p w14:paraId="180C4941" w14:textId="7FD4F483" w:rsidR="00BD333F" w:rsidRPr="004111DE" w:rsidRDefault="00210AC6" w:rsidP="00BD333F">
            <w:pPr>
              <w:pStyle w:val="ListParagraph"/>
              <w:numPr>
                <w:ilvl w:val="0"/>
                <w:numId w:val="8"/>
              </w:numPr>
              <w:rPr>
                <w:rFonts w:cstheme="minorHAnsi"/>
                <w:sz w:val="20"/>
                <w:szCs w:val="20"/>
              </w:rPr>
            </w:pPr>
            <w:r w:rsidRPr="004111DE">
              <w:rPr>
                <w:rFonts w:cstheme="minorHAnsi"/>
                <w:sz w:val="20"/>
                <w:szCs w:val="20"/>
              </w:rPr>
              <w:t>If possible, j</w:t>
            </w:r>
            <w:r w:rsidR="00BD333F" w:rsidRPr="004111DE">
              <w:rPr>
                <w:rFonts w:cstheme="minorHAnsi"/>
                <w:sz w:val="20"/>
                <w:szCs w:val="20"/>
              </w:rPr>
              <w:t>oin Parish Mass once per term</w:t>
            </w:r>
            <w:r w:rsidRPr="004111DE">
              <w:rPr>
                <w:rFonts w:cstheme="minorHAnsi"/>
                <w:sz w:val="20"/>
                <w:szCs w:val="20"/>
              </w:rPr>
              <w:t>.</w:t>
            </w:r>
          </w:p>
          <w:p w14:paraId="2A630F31" w14:textId="33F2DE95" w:rsidR="00957FC8" w:rsidRPr="004111DE" w:rsidRDefault="00957FC8" w:rsidP="00BD333F">
            <w:pPr>
              <w:pStyle w:val="ListParagraph"/>
              <w:numPr>
                <w:ilvl w:val="0"/>
                <w:numId w:val="8"/>
              </w:numPr>
              <w:rPr>
                <w:rFonts w:cstheme="minorHAnsi"/>
                <w:sz w:val="20"/>
                <w:szCs w:val="20"/>
              </w:rPr>
            </w:pPr>
            <w:r w:rsidRPr="004111DE">
              <w:rPr>
                <w:rFonts w:cstheme="minorHAnsi"/>
                <w:sz w:val="20"/>
                <w:szCs w:val="20"/>
              </w:rPr>
              <w:t xml:space="preserve">Support sacramental preparation </w:t>
            </w:r>
            <w:r w:rsidR="00D434AC" w:rsidRPr="004111DE">
              <w:rPr>
                <w:rFonts w:cstheme="minorHAnsi"/>
                <w:sz w:val="20"/>
                <w:szCs w:val="20"/>
              </w:rPr>
              <w:t>e.g.</w:t>
            </w:r>
            <w:r w:rsidRPr="004111DE">
              <w:rPr>
                <w:rFonts w:cstheme="minorHAnsi"/>
                <w:sz w:val="20"/>
                <w:szCs w:val="20"/>
              </w:rPr>
              <w:t xml:space="preserve"> </w:t>
            </w:r>
            <w:r w:rsidR="003E0899" w:rsidRPr="004111DE">
              <w:rPr>
                <w:rFonts w:cstheme="minorHAnsi"/>
                <w:sz w:val="20"/>
                <w:szCs w:val="20"/>
              </w:rPr>
              <w:t>First Holy Communion,</w:t>
            </w:r>
            <w:r w:rsidR="002571F0" w:rsidRPr="004111DE">
              <w:rPr>
                <w:rFonts w:cstheme="minorHAnsi"/>
                <w:sz w:val="20"/>
                <w:szCs w:val="20"/>
              </w:rPr>
              <w:t xml:space="preserve"> </w:t>
            </w:r>
            <w:r w:rsidRPr="004111DE">
              <w:rPr>
                <w:rFonts w:cstheme="minorHAnsi"/>
                <w:sz w:val="20"/>
                <w:szCs w:val="20"/>
              </w:rPr>
              <w:t>Act of Contrition; Eucharistic Prayer; Gloria</w:t>
            </w:r>
            <w:r w:rsidR="00901C1A" w:rsidRPr="004111DE">
              <w:rPr>
                <w:rFonts w:cstheme="minorHAnsi"/>
                <w:sz w:val="20"/>
                <w:szCs w:val="20"/>
              </w:rPr>
              <w:t>.</w:t>
            </w:r>
          </w:p>
          <w:p w14:paraId="354A96B4" w14:textId="5E230990" w:rsidR="00BD333F" w:rsidRPr="004111DE" w:rsidRDefault="00BD333F" w:rsidP="009B5842">
            <w:pPr>
              <w:pStyle w:val="ListParagraph"/>
              <w:numPr>
                <w:ilvl w:val="0"/>
                <w:numId w:val="8"/>
              </w:numPr>
              <w:rPr>
                <w:rFonts w:cstheme="minorHAnsi"/>
                <w:sz w:val="20"/>
                <w:szCs w:val="20"/>
              </w:rPr>
            </w:pPr>
            <w:r w:rsidRPr="004111DE">
              <w:rPr>
                <w:rFonts w:cstheme="minorHAnsi"/>
                <w:sz w:val="20"/>
                <w:szCs w:val="20"/>
              </w:rPr>
              <w:t xml:space="preserve">Whole school prayer and liturgies throughout the year </w:t>
            </w:r>
            <w:r w:rsidR="00D434AC" w:rsidRPr="004111DE">
              <w:rPr>
                <w:rFonts w:cstheme="minorHAnsi"/>
                <w:sz w:val="20"/>
                <w:szCs w:val="20"/>
              </w:rPr>
              <w:t>e.g.,</w:t>
            </w:r>
            <w:r w:rsidRPr="004111DE">
              <w:rPr>
                <w:rFonts w:cstheme="minorHAnsi"/>
                <w:sz w:val="20"/>
                <w:szCs w:val="20"/>
              </w:rPr>
              <w:t xml:space="preserve"> Remembrance,</w:t>
            </w:r>
            <w:r w:rsidR="00E11700" w:rsidRPr="004111DE">
              <w:rPr>
                <w:rFonts w:cstheme="minorHAnsi"/>
                <w:sz w:val="20"/>
                <w:szCs w:val="20"/>
              </w:rPr>
              <w:t xml:space="preserve"> </w:t>
            </w:r>
            <w:r w:rsidRPr="004111DE">
              <w:rPr>
                <w:rFonts w:cstheme="minorHAnsi"/>
                <w:sz w:val="20"/>
                <w:szCs w:val="20"/>
              </w:rPr>
              <w:t>Harvest, Advent and Lent penitential liturgies, Holyday Masses and Liturgies, Ash Wednesday</w:t>
            </w:r>
            <w:r w:rsidR="00E11700" w:rsidRPr="004111DE">
              <w:rPr>
                <w:rFonts w:cstheme="minorHAnsi"/>
                <w:sz w:val="20"/>
                <w:szCs w:val="20"/>
              </w:rPr>
              <w:t xml:space="preserve"> </w:t>
            </w:r>
            <w:r w:rsidR="00901C1A" w:rsidRPr="004111DE">
              <w:rPr>
                <w:rFonts w:cstheme="minorHAnsi"/>
                <w:sz w:val="20"/>
                <w:szCs w:val="20"/>
              </w:rPr>
              <w:t>b</w:t>
            </w:r>
            <w:r w:rsidR="00E11700" w:rsidRPr="004111DE">
              <w:rPr>
                <w:rFonts w:cstheme="minorHAnsi"/>
                <w:sz w:val="20"/>
                <w:szCs w:val="20"/>
              </w:rPr>
              <w:t>eginning and end of year</w:t>
            </w:r>
            <w:r w:rsidR="00901C1A" w:rsidRPr="004111DE">
              <w:rPr>
                <w:rFonts w:cstheme="minorHAnsi"/>
                <w:sz w:val="20"/>
                <w:szCs w:val="20"/>
              </w:rPr>
              <w:t xml:space="preserve">, </w:t>
            </w:r>
            <w:r w:rsidR="009B5842" w:rsidRPr="004111DE">
              <w:rPr>
                <w:rFonts w:cstheme="minorHAnsi"/>
                <w:sz w:val="20"/>
                <w:szCs w:val="20"/>
              </w:rPr>
              <w:t>Phase Mass</w:t>
            </w:r>
          </w:p>
          <w:p w14:paraId="0984514F" w14:textId="48188C9D" w:rsidR="002571F0" w:rsidRPr="004111DE" w:rsidRDefault="00E81119" w:rsidP="00BD333F">
            <w:pPr>
              <w:pStyle w:val="ListParagraph"/>
              <w:numPr>
                <w:ilvl w:val="0"/>
                <w:numId w:val="8"/>
              </w:numPr>
              <w:rPr>
                <w:rFonts w:cstheme="minorHAnsi"/>
                <w:sz w:val="20"/>
                <w:szCs w:val="20"/>
              </w:rPr>
            </w:pPr>
            <w:r w:rsidRPr="00436315">
              <w:rPr>
                <w:rFonts w:cstheme="minorHAnsi"/>
                <w:b/>
                <w:bCs/>
                <w:sz w:val="20"/>
                <w:szCs w:val="20"/>
              </w:rPr>
              <w:t>Some p</w:t>
            </w:r>
            <w:r w:rsidR="002571F0" w:rsidRPr="00436315">
              <w:rPr>
                <w:rFonts w:cstheme="minorHAnsi"/>
                <w:b/>
                <w:bCs/>
                <w:sz w:val="20"/>
                <w:szCs w:val="20"/>
              </w:rPr>
              <w:t>upils</w:t>
            </w:r>
            <w:r w:rsidR="002571F0" w:rsidRPr="004111DE">
              <w:rPr>
                <w:rFonts w:cstheme="minorHAnsi"/>
                <w:sz w:val="20"/>
                <w:szCs w:val="20"/>
              </w:rPr>
              <w:t xml:space="preserve"> are given opportunities to use their gifts to enhance the prayer and liturgies of the school</w:t>
            </w:r>
            <w:r>
              <w:rPr>
                <w:rFonts w:cstheme="minorHAnsi"/>
                <w:sz w:val="20"/>
                <w:szCs w:val="20"/>
              </w:rPr>
              <w:t xml:space="preserve"> through appropriate ministries.</w:t>
            </w:r>
          </w:p>
        </w:tc>
        <w:tc>
          <w:tcPr>
            <w:tcW w:w="2753" w:type="dxa"/>
          </w:tcPr>
          <w:p w14:paraId="342FF5FA" w14:textId="20CFB618" w:rsidR="00BD333F" w:rsidRDefault="00BD333F" w:rsidP="00BD333F">
            <w:pPr>
              <w:rPr>
                <w:rFonts w:cstheme="minorHAnsi"/>
                <w:sz w:val="20"/>
                <w:szCs w:val="20"/>
              </w:rPr>
            </w:pPr>
            <w:r w:rsidRPr="004111DE">
              <w:rPr>
                <w:rFonts w:cstheme="minorHAnsi"/>
                <w:sz w:val="20"/>
                <w:szCs w:val="20"/>
              </w:rPr>
              <w:t xml:space="preserve">Prayer resources to include cloths, Bibles, prayer stones, relevant </w:t>
            </w:r>
            <w:r w:rsidR="003701B1" w:rsidRPr="004111DE">
              <w:rPr>
                <w:rFonts w:cstheme="minorHAnsi"/>
                <w:sz w:val="20"/>
                <w:szCs w:val="20"/>
              </w:rPr>
              <w:t>artefacts.</w:t>
            </w:r>
          </w:p>
          <w:p w14:paraId="137D3F9B" w14:textId="77777777" w:rsidR="008A4C70" w:rsidRPr="004111DE" w:rsidRDefault="008A4C70" w:rsidP="00BD333F">
            <w:pPr>
              <w:rPr>
                <w:rFonts w:cstheme="minorHAnsi"/>
                <w:sz w:val="20"/>
                <w:szCs w:val="20"/>
              </w:rPr>
            </w:pPr>
          </w:p>
          <w:p w14:paraId="2EFC4D17" w14:textId="56FDD6E7" w:rsidR="00BD333F" w:rsidRPr="004111DE" w:rsidRDefault="00BD333F" w:rsidP="00BD333F">
            <w:pPr>
              <w:rPr>
                <w:rFonts w:cstheme="minorHAnsi"/>
                <w:sz w:val="20"/>
                <w:szCs w:val="20"/>
              </w:rPr>
            </w:pPr>
            <w:r w:rsidRPr="004111DE">
              <w:rPr>
                <w:rFonts w:cstheme="minorHAnsi"/>
                <w:sz w:val="20"/>
                <w:szCs w:val="20"/>
              </w:rPr>
              <w:t xml:space="preserve">Prompt card with </w:t>
            </w:r>
            <w:r w:rsidR="008A4C70">
              <w:rPr>
                <w:rFonts w:cstheme="minorHAnsi"/>
                <w:sz w:val="20"/>
                <w:szCs w:val="20"/>
              </w:rPr>
              <w:t xml:space="preserve">responses during Mass e.g. </w:t>
            </w:r>
            <w:r w:rsidRPr="004111DE">
              <w:rPr>
                <w:rFonts w:cstheme="minorHAnsi"/>
                <w:sz w:val="20"/>
                <w:szCs w:val="20"/>
              </w:rPr>
              <w:t xml:space="preserve"> </w:t>
            </w:r>
            <w:r w:rsidR="008A4C70">
              <w:rPr>
                <w:rFonts w:cstheme="minorHAnsi"/>
                <w:sz w:val="20"/>
                <w:szCs w:val="20"/>
              </w:rPr>
              <w:t>the response to “</w:t>
            </w:r>
            <w:r w:rsidRPr="004111DE">
              <w:rPr>
                <w:rFonts w:cstheme="minorHAnsi"/>
                <w:sz w:val="20"/>
                <w:szCs w:val="20"/>
              </w:rPr>
              <w:t>The Lord be with you”</w:t>
            </w:r>
          </w:p>
          <w:p w14:paraId="758A343B" w14:textId="1202A773" w:rsidR="00BD333F" w:rsidRPr="004111DE" w:rsidRDefault="008A4C70" w:rsidP="00BD333F">
            <w:pPr>
              <w:rPr>
                <w:rFonts w:cstheme="minorHAnsi"/>
                <w:sz w:val="20"/>
                <w:szCs w:val="20"/>
              </w:rPr>
            </w:pPr>
            <w:r>
              <w:rPr>
                <w:rFonts w:cstheme="minorHAnsi"/>
                <w:sz w:val="20"/>
                <w:szCs w:val="20"/>
              </w:rPr>
              <w:t>is</w:t>
            </w:r>
            <w:r w:rsidR="00BD333F" w:rsidRPr="004111DE">
              <w:rPr>
                <w:rFonts w:cstheme="minorHAnsi"/>
                <w:sz w:val="20"/>
                <w:szCs w:val="20"/>
              </w:rPr>
              <w:t xml:space="preserve"> “</w:t>
            </w:r>
            <w:r>
              <w:rPr>
                <w:rFonts w:cstheme="minorHAnsi"/>
                <w:sz w:val="20"/>
                <w:szCs w:val="20"/>
              </w:rPr>
              <w:t>and with</w:t>
            </w:r>
            <w:r w:rsidR="00BD333F" w:rsidRPr="004111DE">
              <w:rPr>
                <w:rFonts w:cstheme="minorHAnsi"/>
                <w:sz w:val="20"/>
                <w:szCs w:val="20"/>
              </w:rPr>
              <w:t xml:space="preserve"> your </w:t>
            </w:r>
            <w:r>
              <w:rPr>
                <w:rFonts w:cstheme="minorHAnsi"/>
                <w:sz w:val="20"/>
                <w:szCs w:val="20"/>
              </w:rPr>
              <w:t>s</w:t>
            </w:r>
            <w:r w:rsidR="00BD333F" w:rsidRPr="004111DE">
              <w:rPr>
                <w:rFonts w:cstheme="minorHAnsi"/>
                <w:sz w:val="20"/>
                <w:szCs w:val="20"/>
              </w:rPr>
              <w:t>pirit”</w:t>
            </w:r>
          </w:p>
          <w:p w14:paraId="5202BF88" w14:textId="5BA5F738" w:rsidR="0058719F" w:rsidRPr="004111DE" w:rsidRDefault="0058719F" w:rsidP="0058719F">
            <w:pPr>
              <w:rPr>
                <w:rFonts w:cstheme="minorHAnsi"/>
                <w:sz w:val="20"/>
                <w:szCs w:val="20"/>
              </w:rPr>
            </w:pPr>
            <w:r w:rsidRPr="004111DE">
              <w:rPr>
                <w:rFonts w:cstheme="minorHAnsi"/>
                <w:sz w:val="20"/>
                <w:szCs w:val="20"/>
              </w:rPr>
              <w:t>Beginning/End of scripture</w:t>
            </w:r>
            <w:r w:rsidR="00C876F3" w:rsidRPr="004111DE">
              <w:rPr>
                <w:rFonts w:cstheme="minorHAnsi"/>
                <w:sz w:val="20"/>
                <w:szCs w:val="20"/>
              </w:rPr>
              <w:t>.</w:t>
            </w:r>
          </w:p>
          <w:p w14:paraId="4E7AA73C" w14:textId="77777777" w:rsidR="0058719F" w:rsidRPr="004111DE" w:rsidRDefault="0058719F" w:rsidP="00BD333F">
            <w:pPr>
              <w:rPr>
                <w:rFonts w:cstheme="minorHAnsi"/>
                <w:sz w:val="20"/>
                <w:szCs w:val="20"/>
              </w:rPr>
            </w:pPr>
          </w:p>
          <w:p w14:paraId="526E990A" w14:textId="77777777" w:rsidR="00BD333F" w:rsidRPr="004111DE" w:rsidRDefault="00BD333F" w:rsidP="00BD333F">
            <w:pPr>
              <w:rPr>
                <w:rFonts w:cstheme="minorHAnsi"/>
                <w:sz w:val="20"/>
                <w:szCs w:val="20"/>
              </w:rPr>
            </w:pPr>
          </w:p>
          <w:p w14:paraId="77F1F237" w14:textId="1E5FC8C5" w:rsidR="00BD333F" w:rsidRDefault="00BD333F" w:rsidP="00BD333F">
            <w:pPr>
              <w:rPr>
                <w:rFonts w:cstheme="minorHAnsi"/>
                <w:sz w:val="20"/>
                <w:szCs w:val="20"/>
              </w:rPr>
            </w:pPr>
            <w:r w:rsidRPr="004111DE">
              <w:rPr>
                <w:rFonts w:cstheme="minorHAnsi"/>
                <w:sz w:val="20"/>
                <w:szCs w:val="20"/>
              </w:rPr>
              <w:t xml:space="preserve">Proforma for </w:t>
            </w:r>
            <w:r w:rsidR="00847D30" w:rsidRPr="004111DE">
              <w:rPr>
                <w:rFonts w:cstheme="minorHAnsi"/>
                <w:sz w:val="20"/>
                <w:szCs w:val="20"/>
              </w:rPr>
              <w:t xml:space="preserve">planning </w:t>
            </w:r>
            <w:r w:rsidRPr="004111DE">
              <w:rPr>
                <w:rFonts w:cstheme="minorHAnsi"/>
                <w:sz w:val="20"/>
                <w:szCs w:val="20"/>
              </w:rPr>
              <w:t>evaluating liturgies</w:t>
            </w:r>
            <w:r w:rsidR="00C876F3" w:rsidRPr="004111DE">
              <w:rPr>
                <w:rFonts w:cstheme="minorHAnsi"/>
                <w:sz w:val="20"/>
                <w:szCs w:val="20"/>
              </w:rPr>
              <w:t>.</w:t>
            </w:r>
          </w:p>
          <w:p w14:paraId="0274EE59" w14:textId="77777777" w:rsidR="00AD2157" w:rsidRDefault="00AD2157" w:rsidP="00BD333F">
            <w:pPr>
              <w:rPr>
                <w:rFonts w:cstheme="minorHAnsi"/>
                <w:sz w:val="20"/>
                <w:szCs w:val="20"/>
              </w:rPr>
            </w:pPr>
          </w:p>
          <w:p w14:paraId="24DDB57A" w14:textId="2B89B2F1" w:rsidR="00AD2157" w:rsidRPr="004111DE" w:rsidRDefault="00AD2157" w:rsidP="00BD333F">
            <w:pPr>
              <w:rPr>
                <w:rFonts w:cstheme="minorHAnsi"/>
                <w:sz w:val="20"/>
                <w:szCs w:val="20"/>
              </w:rPr>
            </w:pPr>
            <w:r>
              <w:rPr>
                <w:rFonts w:cstheme="minorHAnsi"/>
                <w:sz w:val="20"/>
                <w:szCs w:val="20"/>
              </w:rPr>
              <w:t>Models of good practice.</w:t>
            </w:r>
          </w:p>
          <w:p w14:paraId="17E6232A" w14:textId="77777777" w:rsidR="00BD333F" w:rsidRPr="004111DE" w:rsidRDefault="00BD333F" w:rsidP="00BD333F">
            <w:pPr>
              <w:rPr>
                <w:rFonts w:cstheme="minorHAnsi"/>
                <w:sz w:val="20"/>
                <w:szCs w:val="20"/>
              </w:rPr>
            </w:pPr>
          </w:p>
          <w:p w14:paraId="72DFCD68" w14:textId="77777777" w:rsidR="00BD333F" w:rsidRPr="004111DE" w:rsidRDefault="00BD333F" w:rsidP="00847D30">
            <w:pPr>
              <w:rPr>
                <w:rFonts w:cstheme="minorHAnsi"/>
                <w:sz w:val="20"/>
                <w:szCs w:val="20"/>
              </w:rPr>
            </w:pPr>
          </w:p>
        </w:tc>
      </w:tr>
    </w:tbl>
    <w:p w14:paraId="3B9BF756" w14:textId="28F547EA" w:rsidR="00231FC0" w:rsidRDefault="00231FC0"/>
    <w:tbl>
      <w:tblPr>
        <w:tblStyle w:val="TableGrid"/>
        <w:tblW w:w="0" w:type="auto"/>
        <w:tblLook w:val="04A0" w:firstRow="1" w:lastRow="0" w:firstColumn="1" w:lastColumn="0" w:noHBand="0" w:noVBand="1"/>
      </w:tblPr>
      <w:tblGrid>
        <w:gridCol w:w="1126"/>
        <w:gridCol w:w="3402"/>
        <w:gridCol w:w="3406"/>
        <w:gridCol w:w="3261"/>
        <w:gridCol w:w="2753"/>
      </w:tblGrid>
      <w:tr w:rsidR="00231FC0" w:rsidRPr="00E2272A" w14:paraId="24C6EAB2" w14:textId="77777777" w:rsidTr="00624264">
        <w:tc>
          <w:tcPr>
            <w:tcW w:w="1126" w:type="dxa"/>
            <w:shd w:val="clear" w:color="auto" w:fill="808080" w:themeFill="background1" w:themeFillShade="80"/>
          </w:tcPr>
          <w:p w14:paraId="792B6138" w14:textId="34625678" w:rsidR="00231FC0" w:rsidRPr="00E2272A" w:rsidRDefault="00231FC0" w:rsidP="00624264">
            <w:pPr>
              <w:jc w:val="center"/>
              <w:rPr>
                <w:rFonts w:cstheme="minorHAnsi"/>
                <w:b/>
                <w:color w:val="FFFFFF" w:themeColor="background1"/>
              </w:rPr>
            </w:pPr>
          </w:p>
        </w:tc>
        <w:tc>
          <w:tcPr>
            <w:tcW w:w="6808" w:type="dxa"/>
            <w:gridSpan w:val="2"/>
            <w:shd w:val="clear" w:color="auto" w:fill="808080" w:themeFill="background1" w:themeFillShade="80"/>
          </w:tcPr>
          <w:p w14:paraId="103DA9CB" w14:textId="77777777" w:rsidR="00231FC0" w:rsidRPr="00E2272A" w:rsidRDefault="00231FC0" w:rsidP="00624264">
            <w:pPr>
              <w:jc w:val="center"/>
              <w:rPr>
                <w:rFonts w:cstheme="minorHAnsi"/>
                <w:b/>
                <w:color w:val="FFFFFF" w:themeColor="background1"/>
              </w:rPr>
            </w:pPr>
            <w:r w:rsidRPr="00E2272A">
              <w:rPr>
                <w:rFonts w:cstheme="minorHAnsi"/>
                <w:b/>
                <w:color w:val="FFFFFF" w:themeColor="background1"/>
                <w:sz w:val="28"/>
              </w:rPr>
              <w:t>Pupil Led and Pupil Expectations</w:t>
            </w:r>
          </w:p>
        </w:tc>
        <w:tc>
          <w:tcPr>
            <w:tcW w:w="3261" w:type="dxa"/>
            <w:vMerge w:val="restart"/>
            <w:shd w:val="clear" w:color="auto" w:fill="808080" w:themeFill="background1" w:themeFillShade="80"/>
          </w:tcPr>
          <w:p w14:paraId="28A77B62" w14:textId="6C8C0763" w:rsidR="00231FC0" w:rsidRPr="00E2272A" w:rsidRDefault="000C782F" w:rsidP="00624264">
            <w:pPr>
              <w:jc w:val="center"/>
              <w:rPr>
                <w:rFonts w:cstheme="minorHAnsi"/>
                <w:color w:val="FFFFFF" w:themeColor="background1"/>
              </w:rPr>
            </w:pPr>
            <w:r w:rsidRPr="00E2272A">
              <w:rPr>
                <w:rFonts w:cstheme="minorHAnsi"/>
                <w:b/>
                <w:color w:val="FFFFFF" w:themeColor="background1"/>
                <w:sz w:val="24"/>
                <w:szCs w:val="24"/>
              </w:rPr>
              <w:t xml:space="preserve">School/Adult planned </w:t>
            </w:r>
            <w:r>
              <w:rPr>
                <w:rFonts w:cstheme="minorHAnsi"/>
                <w:b/>
                <w:color w:val="FFFFFF" w:themeColor="background1"/>
                <w:sz w:val="24"/>
                <w:szCs w:val="24"/>
              </w:rPr>
              <w:t xml:space="preserve">prayers, celebration of the word and liturgies </w:t>
            </w:r>
            <w:r w:rsidRPr="00E2272A">
              <w:rPr>
                <w:rFonts w:cstheme="minorHAnsi"/>
                <w:b/>
                <w:color w:val="FFFFFF" w:themeColor="background1"/>
                <w:sz w:val="24"/>
                <w:szCs w:val="24"/>
              </w:rPr>
              <w:t>– different sized groups</w:t>
            </w:r>
          </w:p>
        </w:tc>
        <w:tc>
          <w:tcPr>
            <w:tcW w:w="2753" w:type="dxa"/>
            <w:vMerge w:val="restart"/>
            <w:shd w:val="clear" w:color="auto" w:fill="808080" w:themeFill="background1" w:themeFillShade="80"/>
          </w:tcPr>
          <w:p w14:paraId="3C351FA4" w14:textId="77777777" w:rsidR="00231FC0" w:rsidRPr="00E2272A" w:rsidRDefault="00231FC0" w:rsidP="00624264">
            <w:pPr>
              <w:jc w:val="center"/>
              <w:rPr>
                <w:rFonts w:cstheme="minorHAnsi"/>
                <w:b/>
                <w:color w:val="FFFFFF" w:themeColor="background1"/>
              </w:rPr>
            </w:pPr>
          </w:p>
          <w:p w14:paraId="228D60CA" w14:textId="77777777" w:rsidR="00231FC0" w:rsidRPr="00E2272A" w:rsidRDefault="00231FC0" w:rsidP="00624264">
            <w:pPr>
              <w:jc w:val="center"/>
              <w:rPr>
                <w:rFonts w:cstheme="minorHAnsi"/>
                <w:b/>
                <w:color w:val="FFFFFF" w:themeColor="background1"/>
              </w:rPr>
            </w:pPr>
            <w:r w:rsidRPr="00E2272A">
              <w:rPr>
                <w:rFonts w:cstheme="minorHAnsi"/>
                <w:b/>
                <w:color w:val="FFFFFF" w:themeColor="background1"/>
                <w:sz w:val="28"/>
              </w:rPr>
              <w:t>Resources</w:t>
            </w:r>
          </w:p>
        </w:tc>
      </w:tr>
      <w:tr w:rsidR="00460B8B" w:rsidRPr="00E2272A" w14:paraId="3E53EAC5" w14:textId="77777777" w:rsidTr="00624264">
        <w:tc>
          <w:tcPr>
            <w:tcW w:w="1126" w:type="dxa"/>
            <w:shd w:val="clear" w:color="auto" w:fill="808080" w:themeFill="background1" w:themeFillShade="80"/>
          </w:tcPr>
          <w:p w14:paraId="7E2662D0" w14:textId="77777777" w:rsidR="00460B8B" w:rsidRPr="00E2272A" w:rsidRDefault="00460B8B" w:rsidP="00460B8B">
            <w:pPr>
              <w:jc w:val="center"/>
              <w:rPr>
                <w:rFonts w:cstheme="minorHAnsi"/>
                <w:b/>
                <w:bCs/>
                <w:color w:val="FFFFFF" w:themeColor="background1"/>
              </w:rPr>
            </w:pPr>
            <w:r w:rsidRPr="00E2272A">
              <w:rPr>
                <w:rFonts w:cstheme="minorHAnsi"/>
                <w:b/>
                <w:bCs/>
                <w:color w:val="FFFFFF" w:themeColor="background1"/>
              </w:rPr>
              <w:t>Year Group</w:t>
            </w:r>
          </w:p>
        </w:tc>
        <w:tc>
          <w:tcPr>
            <w:tcW w:w="3402" w:type="dxa"/>
            <w:shd w:val="clear" w:color="auto" w:fill="808080" w:themeFill="background1" w:themeFillShade="80"/>
          </w:tcPr>
          <w:p w14:paraId="21A9AF97" w14:textId="244DC365" w:rsidR="00460B8B" w:rsidRPr="00E2272A" w:rsidRDefault="00460B8B" w:rsidP="00460B8B">
            <w:pPr>
              <w:jc w:val="center"/>
              <w:rPr>
                <w:rFonts w:cstheme="minorHAnsi"/>
                <w:b/>
                <w:bCs/>
                <w:color w:val="FFFFFF" w:themeColor="background1"/>
                <w:sz w:val="24"/>
                <w:szCs w:val="24"/>
              </w:rPr>
            </w:pPr>
            <w:r w:rsidRPr="00E2272A">
              <w:rPr>
                <w:rFonts w:cstheme="minorHAnsi"/>
                <w:b/>
                <w:bCs/>
                <w:color w:val="FFFFFF" w:themeColor="background1"/>
                <w:sz w:val="24"/>
                <w:szCs w:val="24"/>
              </w:rPr>
              <w:t>(Class based)</w:t>
            </w:r>
          </w:p>
        </w:tc>
        <w:tc>
          <w:tcPr>
            <w:tcW w:w="3406" w:type="dxa"/>
            <w:shd w:val="clear" w:color="auto" w:fill="808080" w:themeFill="background1" w:themeFillShade="80"/>
          </w:tcPr>
          <w:p w14:paraId="05C1E83C" w14:textId="231265E3" w:rsidR="00460B8B" w:rsidRPr="00E2272A" w:rsidRDefault="00460B8B" w:rsidP="008A4C70">
            <w:pPr>
              <w:jc w:val="center"/>
              <w:rPr>
                <w:rFonts w:eastAsia="Times New Roman" w:cstheme="minorHAnsi"/>
                <w:b/>
                <w:bCs/>
                <w:color w:val="FFFFFF" w:themeColor="background1"/>
                <w:sz w:val="24"/>
                <w:szCs w:val="24"/>
                <w:lang w:eastAsia="en-GB"/>
              </w:rPr>
            </w:pPr>
            <w:r w:rsidRPr="00784FE1">
              <w:rPr>
                <w:rFonts w:eastAsia="Times New Roman" w:cstheme="minorHAnsi"/>
                <w:b/>
                <w:bCs/>
                <w:color w:val="FFFFFF" w:themeColor="background1"/>
                <w:sz w:val="24"/>
                <w:szCs w:val="24"/>
                <w:lang w:eastAsia="en-GB"/>
              </w:rPr>
              <w:t>(Wider group based)</w:t>
            </w:r>
          </w:p>
        </w:tc>
        <w:tc>
          <w:tcPr>
            <w:tcW w:w="3261" w:type="dxa"/>
            <w:vMerge/>
            <w:shd w:val="clear" w:color="auto" w:fill="808080" w:themeFill="background1" w:themeFillShade="80"/>
          </w:tcPr>
          <w:p w14:paraId="7AF6F7FF" w14:textId="77777777" w:rsidR="00460B8B" w:rsidRPr="00E2272A" w:rsidRDefault="00460B8B" w:rsidP="00460B8B">
            <w:pPr>
              <w:jc w:val="center"/>
              <w:rPr>
                <w:rFonts w:cstheme="minorHAnsi"/>
                <w:b/>
                <w:sz w:val="24"/>
                <w:szCs w:val="24"/>
              </w:rPr>
            </w:pPr>
          </w:p>
        </w:tc>
        <w:tc>
          <w:tcPr>
            <w:tcW w:w="2753" w:type="dxa"/>
            <w:vMerge/>
            <w:shd w:val="clear" w:color="auto" w:fill="808080" w:themeFill="background1" w:themeFillShade="80"/>
          </w:tcPr>
          <w:p w14:paraId="6F94E64C" w14:textId="77777777" w:rsidR="00460B8B" w:rsidRPr="00E2272A" w:rsidRDefault="00460B8B" w:rsidP="00460B8B">
            <w:pPr>
              <w:jc w:val="center"/>
              <w:rPr>
                <w:rFonts w:cstheme="minorHAnsi"/>
              </w:rPr>
            </w:pPr>
          </w:p>
        </w:tc>
      </w:tr>
      <w:tr w:rsidR="00460B8B" w:rsidRPr="00E2272A" w14:paraId="633C586C" w14:textId="77777777" w:rsidTr="003E57B0">
        <w:tc>
          <w:tcPr>
            <w:tcW w:w="1126" w:type="dxa"/>
          </w:tcPr>
          <w:p w14:paraId="12D4BF16" w14:textId="77777777" w:rsidR="00460B8B" w:rsidRPr="00E2272A" w:rsidRDefault="00460B8B" w:rsidP="00460B8B">
            <w:pPr>
              <w:rPr>
                <w:rFonts w:cstheme="minorHAnsi"/>
              </w:rPr>
            </w:pPr>
            <w:r w:rsidRPr="00E2272A">
              <w:rPr>
                <w:rFonts w:cstheme="minorHAnsi"/>
              </w:rPr>
              <w:t>Years 5 and 6</w:t>
            </w:r>
          </w:p>
        </w:tc>
        <w:tc>
          <w:tcPr>
            <w:tcW w:w="3402" w:type="dxa"/>
          </w:tcPr>
          <w:p w14:paraId="06B36817" w14:textId="6E3C535C" w:rsidR="00460B8B" w:rsidRPr="004111DE" w:rsidRDefault="00460B8B" w:rsidP="00460B8B">
            <w:pPr>
              <w:rPr>
                <w:rFonts w:cstheme="minorHAnsi"/>
                <w:sz w:val="20"/>
                <w:szCs w:val="20"/>
              </w:rPr>
            </w:pPr>
            <w:r w:rsidRPr="002F5A50">
              <w:rPr>
                <w:rFonts w:cstheme="minorHAnsi"/>
                <w:b/>
                <w:bCs/>
                <w:sz w:val="20"/>
                <w:szCs w:val="20"/>
              </w:rPr>
              <w:t>All children</w:t>
            </w:r>
            <w:r w:rsidRPr="004111DE">
              <w:rPr>
                <w:rFonts w:cstheme="minorHAnsi"/>
                <w:sz w:val="20"/>
                <w:szCs w:val="20"/>
              </w:rPr>
              <w:t xml:space="preserve"> can</w:t>
            </w:r>
            <w:r>
              <w:rPr>
                <w:rFonts w:cstheme="minorHAnsi"/>
                <w:sz w:val="20"/>
                <w:szCs w:val="20"/>
              </w:rPr>
              <w:t xml:space="preserve"> with an appropriate level of adult support (dependent on age, skills and experience)</w:t>
            </w:r>
          </w:p>
          <w:p w14:paraId="2BACFD91" w14:textId="14E1A289"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Plan and lead</w:t>
            </w:r>
            <w:r w:rsidRPr="004111DE">
              <w:rPr>
                <w:rFonts w:cstheme="minorHAnsi"/>
                <w:sz w:val="20"/>
                <w:szCs w:val="20"/>
              </w:rPr>
              <w:t xml:space="preserve"> class prayer and </w:t>
            </w:r>
            <w:r w:rsidRPr="000A18B0">
              <w:rPr>
                <w:rFonts w:cstheme="minorHAnsi"/>
                <w:b/>
                <w:bCs/>
                <w:sz w:val="20"/>
                <w:szCs w:val="20"/>
              </w:rPr>
              <w:t>aspects</w:t>
            </w:r>
            <w:r>
              <w:rPr>
                <w:rFonts w:cstheme="minorHAnsi"/>
                <w:sz w:val="20"/>
                <w:szCs w:val="20"/>
              </w:rPr>
              <w:t xml:space="preserve"> of celebrations of the word,</w:t>
            </w:r>
            <w:r w:rsidRPr="004111DE">
              <w:rPr>
                <w:rFonts w:cstheme="minorHAnsi"/>
                <w:sz w:val="20"/>
                <w:szCs w:val="20"/>
              </w:rPr>
              <w:t xml:space="preserve"> including generating how they gather, choosing the form of the worship, the theme and appropriate scripture relevant to the liturgical year or to current events (school, local or world-wide), a response to the scripture (</w:t>
            </w:r>
            <w:r>
              <w:rPr>
                <w:rFonts w:cstheme="minorHAnsi"/>
                <w:sz w:val="20"/>
                <w:szCs w:val="20"/>
              </w:rPr>
              <w:t>brief reflection</w:t>
            </w:r>
            <w:r w:rsidRPr="004111DE">
              <w:rPr>
                <w:rFonts w:cstheme="minorHAnsi"/>
                <w:sz w:val="20"/>
                <w:szCs w:val="20"/>
              </w:rPr>
              <w:t xml:space="preserve"> and links made to scripture), quiet reflection time, key going forth message/ mission, (e.g. link to Catholic social teaching action), appropriate music and focal point.</w:t>
            </w:r>
          </w:p>
          <w:p w14:paraId="26887AE5" w14:textId="3B03F24B"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Plan and lead</w:t>
            </w:r>
            <w:r w:rsidRPr="004111DE">
              <w:rPr>
                <w:rFonts w:cstheme="minorHAnsi"/>
                <w:sz w:val="20"/>
                <w:szCs w:val="20"/>
              </w:rPr>
              <w:t xml:space="preserve"> guided meditation. </w:t>
            </w:r>
          </w:p>
          <w:p w14:paraId="5CDF6726" w14:textId="6F4812BE"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Lead</w:t>
            </w:r>
            <w:r w:rsidRPr="004111DE">
              <w:rPr>
                <w:rFonts w:cstheme="minorHAnsi"/>
                <w:sz w:val="20"/>
                <w:szCs w:val="20"/>
              </w:rPr>
              <w:t xml:space="preserve"> Our Father, Hail Mary and Glory Be. </w:t>
            </w:r>
          </w:p>
          <w:p w14:paraId="01851358" w14:textId="1655EFB1"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Lead and re-write</w:t>
            </w:r>
            <w:r w:rsidRPr="004111DE">
              <w:rPr>
                <w:rFonts w:cstheme="minorHAnsi"/>
                <w:sz w:val="20"/>
                <w:szCs w:val="20"/>
              </w:rPr>
              <w:t xml:space="preserve"> the morning, lunch and end of the day prayers to reflect the liturgical season, e.g. Advent, Lent.</w:t>
            </w:r>
          </w:p>
          <w:p w14:paraId="6943D814" w14:textId="15535DF9" w:rsidR="00460B8B" w:rsidRPr="004111DE" w:rsidRDefault="00460B8B" w:rsidP="00460B8B">
            <w:pPr>
              <w:pStyle w:val="ListParagraph"/>
              <w:numPr>
                <w:ilvl w:val="0"/>
                <w:numId w:val="4"/>
              </w:numPr>
              <w:rPr>
                <w:rFonts w:cstheme="minorHAnsi"/>
                <w:sz w:val="20"/>
                <w:szCs w:val="20"/>
              </w:rPr>
            </w:pPr>
            <w:r w:rsidRPr="004111DE">
              <w:rPr>
                <w:rFonts w:cstheme="minorHAnsi"/>
                <w:sz w:val="20"/>
                <w:szCs w:val="20"/>
              </w:rPr>
              <w:t xml:space="preserve">Evaluate </w:t>
            </w:r>
            <w:r>
              <w:rPr>
                <w:rFonts w:cstheme="minorHAnsi"/>
                <w:sz w:val="20"/>
                <w:szCs w:val="20"/>
              </w:rPr>
              <w:t>prayer and liturgy</w:t>
            </w:r>
            <w:r w:rsidRPr="004111DE">
              <w:rPr>
                <w:rFonts w:cstheme="minorHAnsi"/>
                <w:sz w:val="20"/>
                <w:szCs w:val="20"/>
              </w:rPr>
              <w:t xml:space="preserve"> </w:t>
            </w:r>
            <w:r w:rsidRPr="004111DE">
              <w:rPr>
                <w:rFonts w:cstheme="minorHAnsi"/>
                <w:b/>
                <w:bCs/>
                <w:sz w:val="20"/>
                <w:szCs w:val="20"/>
              </w:rPr>
              <w:t>as a group and class</w:t>
            </w:r>
            <w:r w:rsidRPr="004111DE">
              <w:rPr>
                <w:rFonts w:cstheme="minorHAnsi"/>
                <w:sz w:val="20"/>
                <w:szCs w:val="20"/>
              </w:rPr>
              <w:t xml:space="preserve">, giving reasons for their response and recommendations on the proforma – </w:t>
            </w:r>
            <w:r w:rsidRPr="004111DE">
              <w:rPr>
                <w:rFonts w:cstheme="minorHAnsi"/>
                <w:b/>
                <w:bCs/>
                <w:sz w:val="20"/>
                <w:szCs w:val="20"/>
              </w:rPr>
              <w:t>both guided by an adult and independently.</w:t>
            </w:r>
          </w:p>
          <w:p w14:paraId="7380F50F" w14:textId="77777777" w:rsidR="00460B8B" w:rsidRDefault="00460B8B" w:rsidP="00460B8B">
            <w:pPr>
              <w:rPr>
                <w:rFonts w:cstheme="minorHAnsi"/>
                <w:sz w:val="20"/>
                <w:szCs w:val="20"/>
              </w:rPr>
            </w:pPr>
          </w:p>
          <w:p w14:paraId="6AC5718C" w14:textId="167E3120" w:rsidR="00460B8B" w:rsidRPr="002F5A50" w:rsidRDefault="00460B8B" w:rsidP="00460B8B">
            <w:pPr>
              <w:rPr>
                <w:rFonts w:cstheme="minorHAnsi"/>
                <w:sz w:val="20"/>
                <w:szCs w:val="20"/>
              </w:rPr>
            </w:pPr>
            <w:r>
              <w:rPr>
                <w:rFonts w:cstheme="minorHAnsi"/>
                <w:b/>
                <w:bCs/>
                <w:sz w:val="20"/>
                <w:szCs w:val="20"/>
              </w:rPr>
              <w:lastRenderedPageBreak/>
              <w:t xml:space="preserve">Some children </w:t>
            </w:r>
            <w:r>
              <w:rPr>
                <w:rFonts w:cstheme="minorHAnsi"/>
                <w:sz w:val="20"/>
                <w:szCs w:val="20"/>
              </w:rPr>
              <w:t>can independently, with a final check by an appropriate adult, complete all the above.</w:t>
            </w:r>
          </w:p>
        </w:tc>
        <w:tc>
          <w:tcPr>
            <w:tcW w:w="3406" w:type="dxa"/>
          </w:tcPr>
          <w:p w14:paraId="18E8332C" w14:textId="77777777" w:rsidR="00460B8B" w:rsidRPr="004111DE" w:rsidRDefault="00460B8B" w:rsidP="00460B8B">
            <w:pPr>
              <w:rPr>
                <w:rFonts w:cstheme="minorHAnsi"/>
                <w:sz w:val="20"/>
                <w:szCs w:val="20"/>
              </w:rPr>
            </w:pPr>
            <w:r w:rsidRPr="002F5A50">
              <w:rPr>
                <w:rFonts w:cstheme="minorHAnsi"/>
                <w:b/>
                <w:bCs/>
                <w:sz w:val="20"/>
                <w:szCs w:val="20"/>
              </w:rPr>
              <w:lastRenderedPageBreak/>
              <w:t>All children</w:t>
            </w:r>
            <w:r w:rsidRPr="004111DE">
              <w:rPr>
                <w:rFonts w:cstheme="minorHAnsi"/>
                <w:sz w:val="20"/>
                <w:szCs w:val="20"/>
              </w:rPr>
              <w:t xml:space="preserve"> can</w:t>
            </w:r>
            <w:r>
              <w:rPr>
                <w:rFonts w:cstheme="minorHAnsi"/>
                <w:sz w:val="20"/>
                <w:szCs w:val="20"/>
              </w:rPr>
              <w:t xml:space="preserve"> with an appropriate level of adult support (dependent on age, skills and experience)</w:t>
            </w:r>
          </w:p>
          <w:p w14:paraId="2CCEDA33" w14:textId="2003604E"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Participate and respond appropriately</w:t>
            </w:r>
            <w:r w:rsidRPr="004111DE">
              <w:rPr>
                <w:rFonts w:cstheme="minorHAnsi"/>
                <w:sz w:val="20"/>
                <w:szCs w:val="20"/>
              </w:rPr>
              <w:t xml:space="preserve"> during Mass</w:t>
            </w:r>
          </w:p>
          <w:p w14:paraId="27C04563" w14:textId="77777777" w:rsidR="00460B8B" w:rsidRPr="004111DE" w:rsidRDefault="00460B8B" w:rsidP="00460B8B">
            <w:pPr>
              <w:pStyle w:val="ListParagraph"/>
              <w:numPr>
                <w:ilvl w:val="0"/>
                <w:numId w:val="4"/>
              </w:numPr>
              <w:rPr>
                <w:rFonts w:cstheme="minorHAnsi"/>
                <w:sz w:val="20"/>
                <w:szCs w:val="20"/>
              </w:rPr>
            </w:pPr>
            <w:r w:rsidRPr="004111DE">
              <w:rPr>
                <w:rFonts w:cstheme="minorHAnsi"/>
                <w:sz w:val="20"/>
                <w:szCs w:val="20"/>
              </w:rPr>
              <w:t>Genuflect when they enter the church – end of pew</w:t>
            </w:r>
          </w:p>
          <w:p w14:paraId="1632BCD6" w14:textId="77777777" w:rsidR="00460B8B" w:rsidRPr="004111DE" w:rsidRDefault="00460B8B" w:rsidP="00460B8B">
            <w:pPr>
              <w:pStyle w:val="ListParagraph"/>
              <w:numPr>
                <w:ilvl w:val="0"/>
                <w:numId w:val="4"/>
              </w:numPr>
              <w:rPr>
                <w:rFonts w:cstheme="minorHAnsi"/>
                <w:sz w:val="20"/>
                <w:szCs w:val="20"/>
              </w:rPr>
            </w:pPr>
            <w:r w:rsidRPr="004111DE">
              <w:rPr>
                <w:rFonts w:cstheme="minorHAnsi"/>
                <w:sz w:val="20"/>
                <w:szCs w:val="20"/>
              </w:rPr>
              <w:t>Bow in front of the altar</w:t>
            </w:r>
          </w:p>
          <w:p w14:paraId="1695988B" w14:textId="1D5EA70A"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Plan and lead</w:t>
            </w:r>
            <w:r w:rsidRPr="004111DE">
              <w:rPr>
                <w:rFonts w:cstheme="minorHAnsi"/>
                <w:sz w:val="20"/>
                <w:szCs w:val="20"/>
              </w:rPr>
              <w:t xml:space="preserve"> liturgies and worship </w:t>
            </w:r>
            <w:r w:rsidRPr="004111DE">
              <w:rPr>
                <w:rFonts w:cstheme="minorHAnsi"/>
                <w:b/>
                <w:bCs/>
                <w:sz w:val="20"/>
                <w:szCs w:val="20"/>
              </w:rPr>
              <w:t>beyond</w:t>
            </w:r>
            <w:r w:rsidRPr="004111DE">
              <w:rPr>
                <w:rFonts w:cstheme="minorHAnsi"/>
                <w:sz w:val="20"/>
                <w:szCs w:val="20"/>
              </w:rPr>
              <w:t xml:space="preserve"> their own class or phase which reflect the liturgical season, e.g. Advent and Lent Prayer Stations within Penitential liturgies, Remembrance Service</w:t>
            </w:r>
          </w:p>
          <w:p w14:paraId="053BE374" w14:textId="077864D9"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Plan</w:t>
            </w:r>
            <w:r w:rsidRPr="004111DE">
              <w:rPr>
                <w:rFonts w:cstheme="minorHAnsi"/>
                <w:sz w:val="20"/>
                <w:szCs w:val="20"/>
              </w:rPr>
              <w:t xml:space="preserve"> whole school Masses and Liturgies </w:t>
            </w:r>
            <w:r w:rsidRPr="004111DE">
              <w:rPr>
                <w:rFonts w:cstheme="minorHAnsi"/>
                <w:b/>
                <w:bCs/>
                <w:sz w:val="20"/>
                <w:szCs w:val="20"/>
              </w:rPr>
              <w:t>alongside</w:t>
            </w:r>
            <w:r w:rsidRPr="004111DE">
              <w:rPr>
                <w:rFonts w:cstheme="minorHAnsi"/>
                <w:sz w:val="20"/>
                <w:szCs w:val="20"/>
              </w:rPr>
              <w:t xml:space="preserve"> the school Chaplain</w:t>
            </w:r>
            <w:r>
              <w:rPr>
                <w:rFonts w:cstheme="minorHAnsi"/>
                <w:sz w:val="20"/>
                <w:szCs w:val="20"/>
              </w:rPr>
              <w:t>/RE leader</w:t>
            </w:r>
            <w:r w:rsidRPr="004111DE">
              <w:rPr>
                <w:rFonts w:cstheme="minorHAnsi"/>
                <w:sz w:val="20"/>
                <w:szCs w:val="20"/>
              </w:rPr>
              <w:t xml:space="preserve"> and Parish Priest.</w:t>
            </w:r>
          </w:p>
          <w:p w14:paraId="65917CF4" w14:textId="724CEF57" w:rsidR="00460B8B" w:rsidRPr="004111DE" w:rsidRDefault="00F56DC7" w:rsidP="00460B8B">
            <w:pPr>
              <w:pStyle w:val="ListParagraph"/>
              <w:numPr>
                <w:ilvl w:val="0"/>
                <w:numId w:val="4"/>
              </w:numPr>
              <w:rPr>
                <w:rFonts w:cstheme="minorHAnsi"/>
                <w:sz w:val="20"/>
                <w:szCs w:val="20"/>
              </w:rPr>
            </w:pPr>
            <w:r>
              <w:rPr>
                <w:rFonts w:cstheme="minorHAnsi"/>
                <w:b/>
                <w:bCs/>
                <w:sz w:val="20"/>
                <w:szCs w:val="20"/>
              </w:rPr>
              <w:t>Join in</w:t>
            </w:r>
            <w:r w:rsidR="00460B8B" w:rsidRPr="004111DE">
              <w:rPr>
                <w:rFonts w:cstheme="minorHAnsi"/>
                <w:sz w:val="20"/>
                <w:szCs w:val="20"/>
              </w:rPr>
              <w:t xml:space="preserve"> traditional Catholic prayers, e.g. Eternal rest… Angelus, Hail, Holy Queen, Creed</w:t>
            </w:r>
          </w:p>
          <w:p w14:paraId="1973961A" w14:textId="1BB8F061"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Lead</w:t>
            </w:r>
            <w:r w:rsidRPr="004111DE">
              <w:rPr>
                <w:rFonts w:cstheme="minorHAnsi"/>
                <w:sz w:val="20"/>
                <w:szCs w:val="20"/>
              </w:rPr>
              <w:t xml:space="preserve"> traditional Catholic prayers, e.g. The Rosary, for other children.</w:t>
            </w:r>
          </w:p>
          <w:p w14:paraId="025227C9" w14:textId="7158AD68" w:rsidR="00460B8B" w:rsidRPr="004111DE" w:rsidRDefault="00460B8B" w:rsidP="00460B8B">
            <w:pPr>
              <w:pStyle w:val="ListParagraph"/>
              <w:numPr>
                <w:ilvl w:val="0"/>
                <w:numId w:val="4"/>
              </w:numPr>
              <w:rPr>
                <w:rFonts w:cstheme="minorHAnsi"/>
                <w:sz w:val="20"/>
                <w:szCs w:val="20"/>
              </w:rPr>
            </w:pPr>
            <w:r w:rsidRPr="004111DE">
              <w:rPr>
                <w:rFonts w:cstheme="minorHAnsi"/>
                <w:b/>
                <w:bCs/>
                <w:sz w:val="20"/>
                <w:szCs w:val="20"/>
              </w:rPr>
              <w:t>Contribute</w:t>
            </w:r>
            <w:r w:rsidRPr="004111DE">
              <w:rPr>
                <w:rFonts w:cstheme="minorHAnsi"/>
                <w:sz w:val="20"/>
                <w:szCs w:val="20"/>
              </w:rPr>
              <w:t xml:space="preserve"> to the planning and leading of liturgical events </w:t>
            </w:r>
            <w:proofErr w:type="spellStart"/>
            <w:r w:rsidRPr="004111DE">
              <w:rPr>
                <w:rFonts w:cstheme="minorHAnsi"/>
                <w:sz w:val="20"/>
                <w:szCs w:val="20"/>
              </w:rPr>
              <w:t>eg</w:t>
            </w:r>
            <w:proofErr w:type="spellEnd"/>
            <w:r w:rsidRPr="004111DE">
              <w:rPr>
                <w:rFonts w:cstheme="minorHAnsi"/>
                <w:sz w:val="20"/>
                <w:szCs w:val="20"/>
              </w:rPr>
              <w:t xml:space="preserve"> May Procession, Corpus Christi procession, </w:t>
            </w:r>
            <w:proofErr w:type="gramStart"/>
            <w:r w:rsidRPr="004111DE">
              <w:rPr>
                <w:rFonts w:cstheme="minorHAnsi"/>
                <w:sz w:val="20"/>
                <w:szCs w:val="20"/>
              </w:rPr>
              <w:t>Emmaus walk</w:t>
            </w:r>
            <w:proofErr w:type="gramEnd"/>
            <w:r w:rsidRPr="004111DE">
              <w:rPr>
                <w:rFonts w:cstheme="minorHAnsi"/>
                <w:sz w:val="20"/>
                <w:szCs w:val="20"/>
              </w:rPr>
              <w:t>, Stations/Way of the Cross, School Feast Day.</w:t>
            </w:r>
          </w:p>
          <w:p w14:paraId="24CCF04F" w14:textId="4F7E8136" w:rsidR="00460B8B" w:rsidRPr="004111DE" w:rsidRDefault="00460B8B" w:rsidP="00460B8B">
            <w:pPr>
              <w:pStyle w:val="ListParagraph"/>
              <w:numPr>
                <w:ilvl w:val="0"/>
                <w:numId w:val="4"/>
              </w:numPr>
              <w:rPr>
                <w:rFonts w:cstheme="minorHAnsi"/>
                <w:sz w:val="20"/>
                <w:szCs w:val="20"/>
              </w:rPr>
            </w:pPr>
            <w:r w:rsidRPr="004111DE">
              <w:rPr>
                <w:rFonts w:cstheme="minorHAnsi"/>
                <w:sz w:val="20"/>
                <w:szCs w:val="20"/>
              </w:rPr>
              <w:t xml:space="preserve">Evaluate </w:t>
            </w:r>
            <w:r>
              <w:rPr>
                <w:rFonts w:cstheme="minorHAnsi"/>
                <w:sz w:val="20"/>
                <w:szCs w:val="20"/>
              </w:rPr>
              <w:t>prayer and liturgy</w:t>
            </w:r>
            <w:r w:rsidRPr="004111DE">
              <w:rPr>
                <w:rFonts w:cstheme="minorHAnsi"/>
                <w:sz w:val="20"/>
                <w:szCs w:val="20"/>
              </w:rPr>
              <w:t xml:space="preserve"> </w:t>
            </w:r>
            <w:r w:rsidRPr="004111DE">
              <w:rPr>
                <w:rFonts w:cstheme="minorHAnsi"/>
                <w:b/>
                <w:bCs/>
                <w:sz w:val="20"/>
                <w:szCs w:val="20"/>
              </w:rPr>
              <w:t>as a group and class</w:t>
            </w:r>
            <w:r w:rsidRPr="004111DE">
              <w:rPr>
                <w:rFonts w:cstheme="minorHAnsi"/>
                <w:sz w:val="20"/>
                <w:szCs w:val="20"/>
              </w:rPr>
              <w:t xml:space="preserve">, giving reasons for their response and recommendations on the </w:t>
            </w:r>
            <w:r w:rsidRPr="004111DE">
              <w:rPr>
                <w:rFonts w:cstheme="minorHAnsi"/>
                <w:sz w:val="20"/>
                <w:szCs w:val="20"/>
              </w:rPr>
              <w:lastRenderedPageBreak/>
              <w:t xml:space="preserve">proforma – </w:t>
            </w:r>
            <w:r w:rsidRPr="004111DE">
              <w:rPr>
                <w:rFonts w:cstheme="minorHAnsi"/>
                <w:b/>
                <w:bCs/>
                <w:sz w:val="20"/>
                <w:szCs w:val="20"/>
              </w:rPr>
              <w:t>both guided by an adult and independently.</w:t>
            </w:r>
          </w:p>
          <w:p w14:paraId="652BD992" w14:textId="77777777" w:rsidR="00460B8B" w:rsidRPr="004111DE" w:rsidRDefault="00460B8B" w:rsidP="00460B8B">
            <w:pPr>
              <w:pStyle w:val="ListParagraph"/>
              <w:ind w:left="360"/>
              <w:rPr>
                <w:rFonts w:cstheme="minorHAnsi"/>
                <w:sz w:val="20"/>
                <w:szCs w:val="20"/>
              </w:rPr>
            </w:pPr>
          </w:p>
        </w:tc>
        <w:tc>
          <w:tcPr>
            <w:tcW w:w="3261" w:type="dxa"/>
          </w:tcPr>
          <w:p w14:paraId="5E46A2D5" w14:textId="77777777"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lastRenderedPageBreak/>
              <w:t>10 -15 minutes Eucharistic Adoration/Guided Mediation</w:t>
            </w:r>
          </w:p>
          <w:p w14:paraId="56E1BBB1" w14:textId="6B29742D"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Stations of the Cross.</w:t>
            </w:r>
          </w:p>
          <w:p w14:paraId="2CEA47E0" w14:textId="305AC362"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Encourage opportunities for spontaneous prayer beyond planned liturgy times – as part of the liturgy, response to joyful or sorrowful events (personal or wider community).</w:t>
            </w:r>
          </w:p>
          <w:p w14:paraId="32D4164C" w14:textId="4CDEB859"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 xml:space="preserve">Pupils contribute to Class prayer book/prayer tree. </w:t>
            </w:r>
          </w:p>
          <w:p w14:paraId="0D6824C0" w14:textId="766D2370"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Prayer leaders – collect and return prayer resources to the RE cupboard/store.</w:t>
            </w:r>
          </w:p>
          <w:p w14:paraId="6F5683A2" w14:textId="5C4DB430"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 xml:space="preserve">If possible, join Parish Mass once per term. </w:t>
            </w:r>
          </w:p>
          <w:p w14:paraId="6504CC4B" w14:textId="2C068F7F"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Phase Mass.</w:t>
            </w:r>
          </w:p>
          <w:p w14:paraId="041E4F90" w14:textId="370DF6EE"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 xml:space="preserve">Whole school prayer and </w:t>
            </w:r>
            <w:r>
              <w:rPr>
                <w:rFonts w:cstheme="minorHAnsi"/>
                <w:sz w:val="20"/>
                <w:szCs w:val="20"/>
              </w:rPr>
              <w:t>celebrations of the word</w:t>
            </w:r>
            <w:r w:rsidRPr="004111DE">
              <w:rPr>
                <w:rFonts w:cstheme="minorHAnsi"/>
                <w:sz w:val="20"/>
                <w:szCs w:val="20"/>
              </w:rPr>
              <w:t xml:space="preserve"> throughout the year e.g. Remembrance, Harvest, Advent and Lent penitential liturgies, Ash Wednesday.</w:t>
            </w:r>
          </w:p>
          <w:p w14:paraId="19DEF386" w14:textId="09A2AC2B" w:rsidR="00460B8B" w:rsidRPr="004111DE" w:rsidRDefault="00460B8B" w:rsidP="00460B8B">
            <w:pPr>
              <w:pStyle w:val="ListParagraph"/>
              <w:numPr>
                <w:ilvl w:val="0"/>
                <w:numId w:val="9"/>
              </w:numPr>
              <w:rPr>
                <w:rFonts w:cstheme="minorHAnsi"/>
                <w:sz w:val="20"/>
                <w:szCs w:val="20"/>
              </w:rPr>
            </w:pPr>
            <w:r w:rsidRPr="004111DE">
              <w:rPr>
                <w:rFonts w:cstheme="minorHAnsi"/>
                <w:sz w:val="20"/>
                <w:szCs w:val="20"/>
              </w:rPr>
              <w:t>Holyday Masses and beginning and end of year.</w:t>
            </w:r>
          </w:p>
        </w:tc>
        <w:tc>
          <w:tcPr>
            <w:tcW w:w="2753" w:type="dxa"/>
          </w:tcPr>
          <w:p w14:paraId="0B167816" w14:textId="25E6FA0B" w:rsidR="00460B8B" w:rsidRPr="004111DE" w:rsidRDefault="00460B8B" w:rsidP="00460B8B">
            <w:pPr>
              <w:rPr>
                <w:rFonts w:cstheme="minorHAnsi"/>
                <w:sz w:val="20"/>
                <w:szCs w:val="20"/>
              </w:rPr>
            </w:pPr>
            <w:r w:rsidRPr="004111DE">
              <w:rPr>
                <w:rFonts w:cstheme="minorHAnsi"/>
                <w:sz w:val="20"/>
                <w:szCs w:val="20"/>
              </w:rPr>
              <w:t>Prayer resources to include cloth</w:t>
            </w:r>
            <w:r>
              <w:rPr>
                <w:rFonts w:cstheme="minorHAnsi"/>
                <w:sz w:val="20"/>
                <w:szCs w:val="20"/>
              </w:rPr>
              <w:t>s</w:t>
            </w:r>
            <w:r w:rsidRPr="004111DE">
              <w:rPr>
                <w:rFonts w:cstheme="minorHAnsi"/>
                <w:sz w:val="20"/>
                <w:szCs w:val="20"/>
              </w:rPr>
              <w:t>, Bibles, prayer stones, relevant artefacts.</w:t>
            </w:r>
          </w:p>
          <w:p w14:paraId="78098DE0" w14:textId="77777777" w:rsidR="00460B8B" w:rsidRPr="004111DE" w:rsidRDefault="00460B8B" w:rsidP="00460B8B">
            <w:pPr>
              <w:rPr>
                <w:rFonts w:cstheme="minorHAnsi"/>
                <w:sz w:val="20"/>
                <w:szCs w:val="20"/>
              </w:rPr>
            </w:pPr>
          </w:p>
          <w:p w14:paraId="15D19792" w14:textId="77777777" w:rsidR="008A4C70" w:rsidRPr="004111DE" w:rsidRDefault="008A4C70" w:rsidP="008A4C70">
            <w:pPr>
              <w:rPr>
                <w:rFonts w:cstheme="minorHAnsi"/>
                <w:sz w:val="20"/>
                <w:szCs w:val="20"/>
              </w:rPr>
            </w:pPr>
            <w:r w:rsidRPr="004111DE">
              <w:rPr>
                <w:rFonts w:cstheme="minorHAnsi"/>
                <w:sz w:val="20"/>
                <w:szCs w:val="20"/>
              </w:rPr>
              <w:t xml:space="preserve">Prompt card with </w:t>
            </w:r>
            <w:r>
              <w:rPr>
                <w:rFonts w:cstheme="minorHAnsi"/>
                <w:sz w:val="20"/>
                <w:szCs w:val="20"/>
              </w:rPr>
              <w:t xml:space="preserve">responses during Mass e.g. </w:t>
            </w:r>
            <w:r w:rsidRPr="004111DE">
              <w:rPr>
                <w:rFonts w:cstheme="minorHAnsi"/>
                <w:sz w:val="20"/>
                <w:szCs w:val="20"/>
              </w:rPr>
              <w:t xml:space="preserve"> </w:t>
            </w:r>
            <w:r>
              <w:rPr>
                <w:rFonts w:cstheme="minorHAnsi"/>
                <w:sz w:val="20"/>
                <w:szCs w:val="20"/>
              </w:rPr>
              <w:t>the response to “</w:t>
            </w:r>
            <w:r w:rsidRPr="004111DE">
              <w:rPr>
                <w:rFonts w:cstheme="minorHAnsi"/>
                <w:sz w:val="20"/>
                <w:szCs w:val="20"/>
              </w:rPr>
              <w:t>The Lord be with you”</w:t>
            </w:r>
          </w:p>
          <w:p w14:paraId="24B068EC" w14:textId="77777777" w:rsidR="008A4C70" w:rsidRPr="004111DE" w:rsidRDefault="008A4C70" w:rsidP="008A4C70">
            <w:pPr>
              <w:rPr>
                <w:rFonts w:cstheme="minorHAnsi"/>
                <w:sz w:val="20"/>
                <w:szCs w:val="20"/>
              </w:rPr>
            </w:pPr>
            <w:r>
              <w:rPr>
                <w:rFonts w:cstheme="minorHAnsi"/>
                <w:sz w:val="20"/>
                <w:szCs w:val="20"/>
              </w:rPr>
              <w:t>is</w:t>
            </w:r>
            <w:r w:rsidRPr="004111DE">
              <w:rPr>
                <w:rFonts w:cstheme="minorHAnsi"/>
                <w:sz w:val="20"/>
                <w:szCs w:val="20"/>
              </w:rPr>
              <w:t xml:space="preserve"> “</w:t>
            </w:r>
            <w:r>
              <w:rPr>
                <w:rFonts w:cstheme="minorHAnsi"/>
                <w:sz w:val="20"/>
                <w:szCs w:val="20"/>
              </w:rPr>
              <w:t>and with</w:t>
            </w:r>
            <w:r w:rsidRPr="004111DE">
              <w:rPr>
                <w:rFonts w:cstheme="minorHAnsi"/>
                <w:sz w:val="20"/>
                <w:szCs w:val="20"/>
              </w:rPr>
              <w:t xml:space="preserve"> your </w:t>
            </w:r>
            <w:r>
              <w:rPr>
                <w:rFonts w:cstheme="minorHAnsi"/>
                <w:sz w:val="20"/>
                <w:szCs w:val="20"/>
              </w:rPr>
              <w:t>s</w:t>
            </w:r>
            <w:r w:rsidRPr="004111DE">
              <w:rPr>
                <w:rFonts w:cstheme="minorHAnsi"/>
                <w:sz w:val="20"/>
                <w:szCs w:val="20"/>
              </w:rPr>
              <w:t>pirit”</w:t>
            </w:r>
          </w:p>
          <w:p w14:paraId="1EB5F802" w14:textId="77777777" w:rsidR="008A4C70" w:rsidRPr="004111DE" w:rsidRDefault="008A4C70" w:rsidP="008A4C70">
            <w:pPr>
              <w:rPr>
                <w:rFonts w:cstheme="minorHAnsi"/>
                <w:sz w:val="20"/>
                <w:szCs w:val="20"/>
              </w:rPr>
            </w:pPr>
            <w:r w:rsidRPr="004111DE">
              <w:rPr>
                <w:rFonts w:cstheme="minorHAnsi"/>
                <w:sz w:val="20"/>
                <w:szCs w:val="20"/>
              </w:rPr>
              <w:t>Beginning/End of scripture.</w:t>
            </w:r>
          </w:p>
          <w:p w14:paraId="733B6437" w14:textId="46FDE89D" w:rsidR="00460B8B" w:rsidRPr="004111DE" w:rsidRDefault="00460B8B" w:rsidP="00460B8B">
            <w:pPr>
              <w:rPr>
                <w:rFonts w:cstheme="minorHAnsi"/>
                <w:sz w:val="20"/>
                <w:szCs w:val="20"/>
              </w:rPr>
            </w:pPr>
          </w:p>
          <w:p w14:paraId="48807B8E" w14:textId="77777777" w:rsidR="00460B8B" w:rsidRPr="004111DE" w:rsidRDefault="00460B8B" w:rsidP="00460B8B">
            <w:pPr>
              <w:rPr>
                <w:rFonts w:cstheme="minorHAnsi"/>
                <w:sz w:val="20"/>
                <w:szCs w:val="20"/>
              </w:rPr>
            </w:pPr>
          </w:p>
          <w:p w14:paraId="0410CDE2" w14:textId="77777777" w:rsidR="00460B8B" w:rsidRPr="004111DE" w:rsidRDefault="00460B8B" w:rsidP="00460B8B">
            <w:pPr>
              <w:rPr>
                <w:rFonts w:cstheme="minorHAnsi"/>
                <w:sz w:val="20"/>
                <w:szCs w:val="20"/>
              </w:rPr>
            </w:pPr>
            <w:r w:rsidRPr="004111DE">
              <w:rPr>
                <w:rFonts w:cstheme="minorHAnsi"/>
                <w:sz w:val="20"/>
                <w:szCs w:val="20"/>
              </w:rPr>
              <w:t>Traditional Catholic Prayers</w:t>
            </w:r>
          </w:p>
          <w:p w14:paraId="13B6FBAB" w14:textId="77777777" w:rsidR="00460B8B" w:rsidRPr="004111DE" w:rsidRDefault="00460B8B" w:rsidP="00460B8B">
            <w:pPr>
              <w:rPr>
                <w:rFonts w:cstheme="minorHAnsi"/>
                <w:sz w:val="20"/>
                <w:szCs w:val="20"/>
              </w:rPr>
            </w:pPr>
          </w:p>
          <w:p w14:paraId="6DE19B2C" w14:textId="6AE7FBEF" w:rsidR="00460B8B" w:rsidRPr="004111DE" w:rsidRDefault="00460B8B" w:rsidP="00460B8B">
            <w:pPr>
              <w:rPr>
                <w:rFonts w:cstheme="minorHAnsi"/>
                <w:sz w:val="20"/>
                <w:szCs w:val="20"/>
              </w:rPr>
            </w:pPr>
            <w:r w:rsidRPr="004111DE">
              <w:rPr>
                <w:rFonts w:cstheme="minorHAnsi"/>
                <w:sz w:val="20"/>
                <w:szCs w:val="20"/>
              </w:rPr>
              <w:t xml:space="preserve">Proforma for evaluating </w:t>
            </w:r>
            <w:r>
              <w:rPr>
                <w:rFonts w:cstheme="minorHAnsi"/>
                <w:sz w:val="20"/>
                <w:szCs w:val="20"/>
              </w:rPr>
              <w:t>acts of worship</w:t>
            </w:r>
            <w:r w:rsidRPr="004111DE">
              <w:rPr>
                <w:rFonts w:cstheme="minorHAnsi"/>
                <w:sz w:val="20"/>
                <w:szCs w:val="20"/>
              </w:rPr>
              <w:t>.</w:t>
            </w:r>
          </w:p>
          <w:p w14:paraId="030ACED7" w14:textId="77777777" w:rsidR="00460B8B" w:rsidRPr="004111DE" w:rsidRDefault="00460B8B" w:rsidP="00460B8B">
            <w:pPr>
              <w:rPr>
                <w:rFonts w:cstheme="minorHAnsi"/>
                <w:sz w:val="20"/>
                <w:szCs w:val="20"/>
              </w:rPr>
            </w:pPr>
          </w:p>
          <w:p w14:paraId="50ADB84A" w14:textId="77777777" w:rsidR="00460B8B" w:rsidRPr="004111DE" w:rsidRDefault="00460B8B" w:rsidP="00460B8B">
            <w:pPr>
              <w:rPr>
                <w:rFonts w:cstheme="minorHAnsi"/>
                <w:sz w:val="20"/>
                <w:szCs w:val="20"/>
              </w:rPr>
            </w:pPr>
            <w:r w:rsidRPr="004111DE">
              <w:rPr>
                <w:rFonts w:cstheme="minorHAnsi"/>
                <w:sz w:val="20"/>
                <w:szCs w:val="20"/>
              </w:rPr>
              <w:t>Planning proforma</w:t>
            </w:r>
          </w:p>
          <w:p w14:paraId="3383D2D7" w14:textId="77777777" w:rsidR="00460B8B" w:rsidRPr="004111DE" w:rsidRDefault="00460B8B" w:rsidP="00460B8B">
            <w:pPr>
              <w:rPr>
                <w:rFonts w:cstheme="minorHAnsi"/>
                <w:sz w:val="20"/>
                <w:szCs w:val="20"/>
              </w:rPr>
            </w:pPr>
          </w:p>
        </w:tc>
      </w:tr>
    </w:tbl>
    <w:p w14:paraId="28A1C514" w14:textId="77777777" w:rsidR="00F7092C" w:rsidRPr="00E2272A" w:rsidRDefault="00F7092C" w:rsidP="00C132F7">
      <w:pPr>
        <w:rPr>
          <w:rFonts w:cstheme="minorHAnsi"/>
        </w:rPr>
      </w:pPr>
    </w:p>
    <w:sectPr w:rsidR="00F7092C" w:rsidRPr="00E2272A" w:rsidSect="004B2EF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F28"/>
    <w:multiLevelType w:val="hybridMultilevel"/>
    <w:tmpl w:val="1334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D62E50"/>
    <w:multiLevelType w:val="hybridMultilevel"/>
    <w:tmpl w:val="AD18E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55508C"/>
    <w:multiLevelType w:val="hybridMultilevel"/>
    <w:tmpl w:val="ADC05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8C7480"/>
    <w:multiLevelType w:val="hybridMultilevel"/>
    <w:tmpl w:val="586EC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0B42CB"/>
    <w:multiLevelType w:val="hybridMultilevel"/>
    <w:tmpl w:val="44004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5228D2"/>
    <w:multiLevelType w:val="multilevel"/>
    <w:tmpl w:val="57C6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B4165"/>
    <w:multiLevelType w:val="hybridMultilevel"/>
    <w:tmpl w:val="9C90B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596F0B"/>
    <w:multiLevelType w:val="hybridMultilevel"/>
    <w:tmpl w:val="9C3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57049"/>
    <w:multiLevelType w:val="hybridMultilevel"/>
    <w:tmpl w:val="B1EC3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C548A2"/>
    <w:multiLevelType w:val="hybridMultilevel"/>
    <w:tmpl w:val="E92C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A2A84"/>
    <w:multiLevelType w:val="hybridMultilevel"/>
    <w:tmpl w:val="9A40EDF4"/>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1" w15:restartNumberingAfterBreak="0">
    <w:nsid w:val="551675DE"/>
    <w:multiLevelType w:val="hybridMultilevel"/>
    <w:tmpl w:val="B39E208E"/>
    <w:lvl w:ilvl="0" w:tplc="348C6A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C5D28"/>
    <w:multiLevelType w:val="hybridMultilevel"/>
    <w:tmpl w:val="0ED21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3F0CC8"/>
    <w:multiLevelType w:val="hybridMultilevel"/>
    <w:tmpl w:val="10945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E84E98"/>
    <w:multiLevelType w:val="hybridMultilevel"/>
    <w:tmpl w:val="BA26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957CC"/>
    <w:multiLevelType w:val="hybridMultilevel"/>
    <w:tmpl w:val="DF2AD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966743"/>
    <w:multiLevelType w:val="hybridMultilevel"/>
    <w:tmpl w:val="8408A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30469E"/>
    <w:multiLevelType w:val="hybridMultilevel"/>
    <w:tmpl w:val="AF92253E"/>
    <w:lvl w:ilvl="0" w:tplc="250455D2">
      <w:numFmt w:val="bullet"/>
      <w:lvlText w:val="•"/>
      <w:lvlJc w:val="left"/>
      <w:pPr>
        <w:ind w:left="2032" w:hanging="360"/>
      </w:pPr>
      <w:rPr>
        <w:rFonts w:ascii="Calibri" w:eastAsiaTheme="minorHAnsi" w:hAnsi="Calibri" w:cs="Calibri" w:hint="default"/>
      </w:rPr>
    </w:lvl>
    <w:lvl w:ilvl="1" w:tplc="08090003" w:tentative="1">
      <w:start w:val="1"/>
      <w:numFmt w:val="bullet"/>
      <w:lvlText w:val="o"/>
      <w:lvlJc w:val="left"/>
      <w:pPr>
        <w:ind w:left="2752" w:hanging="360"/>
      </w:pPr>
      <w:rPr>
        <w:rFonts w:ascii="Courier New" w:hAnsi="Courier New" w:cs="Courier New" w:hint="default"/>
      </w:rPr>
    </w:lvl>
    <w:lvl w:ilvl="2" w:tplc="08090005" w:tentative="1">
      <w:start w:val="1"/>
      <w:numFmt w:val="bullet"/>
      <w:lvlText w:val=""/>
      <w:lvlJc w:val="left"/>
      <w:pPr>
        <w:ind w:left="3472" w:hanging="360"/>
      </w:pPr>
      <w:rPr>
        <w:rFonts w:ascii="Wingdings" w:hAnsi="Wingdings" w:hint="default"/>
      </w:rPr>
    </w:lvl>
    <w:lvl w:ilvl="3" w:tplc="08090001" w:tentative="1">
      <w:start w:val="1"/>
      <w:numFmt w:val="bullet"/>
      <w:lvlText w:val=""/>
      <w:lvlJc w:val="left"/>
      <w:pPr>
        <w:ind w:left="4192" w:hanging="360"/>
      </w:pPr>
      <w:rPr>
        <w:rFonts w:ascii="Symbol" w:hAnsi="Symbol" w:hint="default"/>
      </w:rPr>
    </w:lvl>
    <w:lvl w:ilvl="4" w:tplc="08090003" w:tentative="1">
      <w:start w:val="1"/>
      <w:numFmt w:val="bullet"/>
      <w:lvlText w:val="o"/>
      <w:lvlJc w:val="left"/>
      <w:pPr>
        <w:ind w:left="4912" w:hanging="360"/>
      </w:pPr>
      <w:rPr>
        <w:rFonts w:ascii="Courier New" w:hAnsi="Courier New" w:cs="Courier New" w:hint="default"/>
      </w:rPr>
    </w:lvl>
    <w:lvl w:ilvl="5" w:tplc="08090005" w:tentative="1">
      <w:start w:val="1"/>
      <w:numFmt w:val="bullet"/>
      <w:lvlText w:val=""/>
      <w:lvlJc w:val="left"/>
      <w:pPr>
        <w:ind w:left="5632" w:hanging="360"/>
      </w:pPr>
      <w:rPr>
        <w:rFonts w:ascii="Wingdings" w:hAnsi="Wingdings" w:hint="default"/>
      </w:rPr>
    </w:lvl>
    <w:lvl w:ilvl="6" w:tplc="08090001" w:tentative="1">
      <w:start w:val="1"/>
      <w:numFmt w:val="bullet"/>
      <w:lvlText w:val=""/>
      <w:lvlJc w:val="left"/>
      <w:pPr>
        <w:ind w:left="6352" w:hanging="360"/>
      </w:pPr>
      <w:rPr>
        <w:rFonts w:ascii="Symbol" w:hAnsi="Symbol" w:hint="default"/>
      </w:rPr>
    </w:lvl>
    <w:lvl w:ilvl="7" w:tplc="08090003" w:tentative="1">
      <w:start w:val="1"/>
      <w:numFmt w:val="bullet"/>
      <w:lvlText w:val="o"/>
      <w:lvlJc w:val="left"/>
      <w:pPr>
        <w:ind w:left="7072" w:hanging="360"/>
      </w:pPr>
      <w:rPr>
        <w:rFonts w:ascii="Courier New" w:hAnsi="Courier New" w:cs="Courier New" w:hint="default"/>
      </w:rPr>
    </w:lvl>
    <w:lvl w:ilvl="8" w:tplc="08090005" w:tentative="1">
      <w:start w:val="1"/>
      <w:numFmt w:val="bullet"/>
      <w:lvlText w:val=""/>
      <w:lvlJc w:val="left"/>
      <w:pPr>
        <w:ind w:left="7792" w:hanging="360"/>
      </w:pPr>
      <w:rPr>
        <w:rFonts w:ascii="Wingdings" w:hAnsi="Wingdings" w:hint="default"/>
      </w:rPr>
    </w:lvl>
  </w:abstractNum>
  <w:num w:numId="1" w16cid:durableId="2064214550">
    <w:abstractNumId w:val="2"/>
  </w:num>
  <w:num w:numId="2" w16cid:durableId="1644190797">
    <w:abstractNumId w:val="9"/>
  </w:num>
  <w:num w:numId="3" w16cid:durableId="1394698603">
    <w:abstractNumId w:val="8"/>
  </w:num>
  <w:num w:numId="4" w16cid:durableId="338896182">
    <w:abstractNumId w:val="6"/>
  </w:num>
  <w:num w:numId="5" w16cid:durableId="1938515089">
    <w:abstractNumId w:val="4"/>
  </w:num>
  <w:num w:numId="6" w16cid:durableId="1828936625">
    <w:abstractNumId w:val="1"/>
  </w:num>
  <w:num w:numId="7" w16cid:durableId="794253897">
    <w:abstractNumId w:val="3"/>
  </w:num>
  <w:num w:numId="8" w16cid:durableId="247159537">
    <w:abstractNumId w:val="16"/>
  </w:num>
  <w:num w:numId="9" w16cid:durableId="1728146944">
    <w:abstractNumId w:val="13"/>
  </w:num>
  <w:num w:numId="10" w16cid:durableId="572130841">
    <w:abstractNumId w:val="7"/>
  </w:num>
  <w:num w:numId="11" w16cid:durableId="682515000">
    <w:abstractNumId w:val="11"/>
  </w:num>
  <w:num w:numId="12" w16cid:durableId="1110856192">
    <w:abstractNumId w:val="12"/>
  </w:num>
  <w:num w:numId="13" w16cid:durableId="2031830175">
    <w:abstractNumId w:val="0"/>
  </w:num>
  <w:num w:numId="14" w16cid:durableId="82265721">
    <w:abstractNumId w:val="17"/>
  </w:num>
  <w:num w:numId="15" w16cid:durableId="478695149">
    <w:abstractNumId w:val="5"/>
  </w:num>
  <w:num w:numId="16" w16cid:durableId="290477444">
    <w:abstractNumId w:val="15"/>
  </w:num>
  <w:num w:numId="17" w16cid:durableId="2125297740">
    <w:abstractNumId w:val="10"/>
  </w:num>
  <w:num w:numId="18" w16cid:durableId="208761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FC"/>
    <w:rsid w:val="00013392"/>
    <w:rsid w:val="00020101"/>
    <w:rsid w:val="00026953"/>
    <w:rsid w:val="0002716F"/>
    <w:rsid w:val="000400AA"/>
    <w:rsid w:val="00051A88"/>
    <w:rsid w:val="00054845"/>
    <w:rsid w:val="00067885"/>
    <w:rsid w:val="0008086E"/>
    <w:rsid w:val="00091A6B"/>
    <w:rsid w:val="000A18B0"/>
    <w:rsid w:val="000A7CBB"/>
    <w:rsid w:val="000B2ED6"/>
    <w:rsid w:val="000B4A73"/>
    <w:rsid w:val="000C1638"/>
    <w:rsid w:val="000C3B6B"/>
    <w:rsid w:val="000C782F"/>
    <w:rsid w:val="000D710D"/>
    <w:rsid w:val="000E0A9F"/>
    <w:rsid w:val="000F5316"/>
    <w:rsid w:val="00103A35"/>
    <w:rsid w:val="001040B2"/>
    <w:rsid w:val="001170DE"/>
    <w:rsid w:val="00126365"/>
    <w:rsid w:val="00135FF5"/>
    <w:rsid w:val="0014020B"/>
    <w:rsid w:val="001517C1"/>
    <w:rsid w:val="00153E95"/>
    <w:rsid w:val="00173E06"/>
    <w:rsid w:val="00182C07"/>
    <w:rsid w:val="00185A84"/>
    <w:rsid w:val="00193517"/>
    <w:rsid w:val="001A2E4C"/>
    <w:rsid w:val="001A3903"/>
    <w:rsid w:val="001A3B10"/>
    <w:rsid w:val="001D6790"/>
    <w:rsid w:val="001E3987"/>
    <w:rsid w:val="001F6E8D"/>
    <w:rsid w:val="00204F52"/>
    <w:rsid w:val="00210AC6"/>
    <w:rsid w:val="00220792"/>
    <w:rsid w:val="00220F2F"/>
    <w:rsid w:val="00226C99"/>
    <w:rsid w:val="00230E4D"/>
    <w:rsid w:val="00231FC0"/>
    <w:rsid w:val="002373E9"/>
    <w:rsid w:val="0025314B"/>
    <w:rsid w:val="002553C0"/>
    <w:rsid w:val="002571F0"/>
    <w:rsid w:val="002659C8"/>
    <w:rsid w:val="002676A5"/>
    <w:rsid w:val="00267F81"/>
    <w:rsid w:val="00284BD6"/>
    <w:rsid w:val="002901FA"/>
    <w:rsid w:val="002D6E6B"/>
    <w:rsid w:val="002E457E"/>
    <w:rsid w:val="002E53AD"/>
    <w:rsid w:val="002E5B5A"/>
    <w:rsid w:val="002F5A50"/>
    <w:rsid w:val="003179B6"/>
    <w:rsid w:val="003526D3"/>
    <w:rsid w:val="00360A56"/>
    <w:rsid w:val="0036488E"/>
    <w:rsid w:val="003701B1"/>
    <w:rsid w:val="003761BD"/>
    <w:rsid w:val="00383535"/>
    <w:rsid w:val="00384ECD"/>
    <w:rsid w:val="00395B40"/>
    <w:rsid w:val="00396A1D"/>
    <w:rsid w:val="003A1D2F"/>
    <w:rsid w:val="003B2A6C"/>
    <w:rsid w:val="003B51EF"/>
    <w:rsid w:val="003D5625"/>
    <w:rsid w:val="003E0055"/>
    <w:rsid w:val="003E0899"/>
    <w:rsid w:val="003E16A8"/>
    <w:rsid w:val="003E549A"/>
    <w:rsid w:val="003E57B0"/>
    <w:rsid w:val="004111DE"/>
    <w:rsid w:val="0041350D"/>
    <w:rsid w:val="00413B09"/>
    <w:rsid w:val="00415F0A"/>
    <w:rsid w:val="00422370"/>
    <w:rsid w:val="004330AA"/>
    <w:rsid w:val="0043398C"/>
    <w:rsid w:val="00436315"/>
    <w:rsid w:val="004472A8"/>
    <w:rsid w:val="00460B8B"/>
    <w:rsid w:val="00471284"/>
    <w:rsid w:val="0047563B"/>
    <w:rsid w:val="004A0E58"/>
    <w:rsid w:val="004A42E1"/>
    <w:rsid w:val="004A44CE"/>
    <w:rsid w:val="004A7ED4"/>
    <w:rsid w:val="004B1D9A"/>
    <w:rsid w:val="004B2EFD"/>
    <w:rsid w:val="004E16DD"/>
    <w:rsid w:val="004E7114"/>
    <w:rsid w:val="004F72CE"/>
    <w:rsid w:val="005000F7"/>
    <w:rsid w:val="00506832"/>
    <w:rsid w:val="00525B77"/>
    <w:rsid w:val="005304F5"/>
    <w:rsid w:val="00541C59"/>
    <w:rsid w:val="0054507D"/>
    <w:rsid w:val="005501F2"/>
    <w:rsid w:val="00556FA6"/>
    <w:rsid w:val="00572DD5"/>
    <w:rsid w:val="005841F9"/>
    <w:rsid w:val="0058719F"/>
    <w:rsid w:val="00593B51"/>
    <w:rsid w:val="005A71CF"/>
    <w:rsid w:val="005B2FC2"/>
    <w:rsid w:val="005B5B6C"/>
    <w:rsid w:val="005C2E67"/>
    <w:rsid w:val="005D369C"/>
    <w:rsid w:val="005E01BA"/>
    <w:rsid w:val="005E453F"/>
    <w:rsid w:val="005E4922"/>
    <w:rsid w:val="005F2ECE"/>
    <w:rsid w:val="00613876"/>
    <w:rsid w:val="00615986"/>
    <w:rsid w:val="00627F5C"/>
    <w:rsid w:val="006429D8"/>
    <w:rsid w:val="006458D6"/>
    <w:rsid w:val="00651381"/>
    <w:rsid w:val="00657390"/>
    <w:rsid w:val="006738D1"/>
    <w:rsid w:val="00685183"/>
    <w:rsid w:val="00685FBA"/>
    <w:rsid w:val="006875F0"/>
    <w:rsid w:val="0069001A"/>
    <w:rsid w:val="0069709F"/>
    <w:rsid w:val="00697866"/>
    <w:rsid w:val="006A086B"/>
    <w:rsid w:val="006B27F4"/>
    <w:rsid w:val="006C3868"/>
    <w:rsid w:val="006D19C2"/>
    <w:rsid w:val="006D6A9B"/>
    <w:rsid w:val="006E46A5"/>
    <w:rsid w:val="006F4FB0"/>
    <w:rsid w:val="007124FA"/>
    <w:rsid w:val="00720251"/>
    <w:rsid w:val="00733945"/>
    <w:rsid w:val="007364D4"/>
    <w:rsid w:val="007403E2"/>
    <w:rsid w:val="007610F3"/>
    <w:rsid w:val="007709D1"/>
    <w:rsid w:val="00772941"/>
    <w:rsid w:val="0077702E"/>
    <w:rsid w:val="00782593"/>
    <w:rsid w:val="00782FA0"/>
    <w:rsid w:val="00784FE1"/>
    <w:rsid w:val="00793091"/>
    <w:rsid w:val="00793CDE"/>
    <w:rsid w:val="00797DF7"/>
    <w:rsid w:val="007A11A2"/>
    <w:rsid w:val="007A6782"/>
    <w:rsid w:val="007B0F14"/>
    <w:rsid w:val="007C4C53"/>
    <w:rsid w:val="007D2175"/>
    <w:rsid w:val="007E3427"/>
    <w:rsid w:val="007E47AC"/>
    <w:rsid w:val="007E6CE1"/>
    <w:rsid w:val="007F63EC"/>
    <w:rsid w:val="007F7B41"/>
    <w:rsid w:val="008016B7"/>
    <w:rsid w:val="00804170"/>
    <w:rsid w:val="008212C1"/>
    <w:rsid w:val="00824D4C"/>
    <w:rsid w:val="008329E7"/>
    <w:rsid w:val="008445A2"/>
    <w:rsid w:val="00847D30"/>
    <w:rsid w:val="00853B3C"/>
    <w:rsid w:val="0086017B"/>
    <w:rsid w:val="00865300"/>
    <w:rsid w:val="00867193"/>
    <w:rsid w:val="008A0928"/>
    <w:rsid w:val="008A4C70"/>
    <w:rsid w:val="008C3AF7"/>
    <w:rsid w:val="008C5A7D"/>
    <w:rsid w:val="008C5FB8"/>
    <w:rsid w:val="008D7B42"/>
    <w:rsid w:val="008D7EAC"/>
    <w:rsid w:val="008E6074"/>
    <w:rsid w:val="008E7350"/>
    <w:rsid w:val="008E73B8"/>
    <w:rsid w:val="008F3C2F"/>
    <w:rsid w:val="00901C1A"/>
    <w:rsid w:val="00907D85"/>
    <w:rsid w:val="0091378E"/>
    <w:rsid w:val="00916B31"/>
    <w:rsid w:val="00926526"/>
    <w:rsid w:val="00927A01"/>
    <w:rsid w:val="009404CF"/>
    <w:rsid w:val="00957FC8"/>
    <w:rsid w:val="00963235"/>
    <w:rsid w:val="00973FA6"/>
    <w:rsid w:val="0097452A"/>
    <w:rsid w:val="00983D1E"/>
    <w:rsid w:val="00984E1A"/>
    <w:rsid w:val="009B5842"/>
    <w:rsid w:val="009C15C6"/>
    <w:rsid w:val="009D3847"/>
    <w:rsid w:val="009E337A"/>
    <w:rsid w:val="009E4E77"/>
    <w:rsid w:val="009F7C5A"/>
    <w:rsid w:val="00A246F1"/>
    <w:rsid w:val="00A37B5D"/>
    <w:rsid w:val="00A37B93"/>
    <w:rsid w:val="00A43C69"/>
    <w:rsid w:val="00A44F7D"/>
    <w:rsid w:val="00A6521A"/>
    <w:rsid w:val="00A67ABF"/>
    <w:rsid w:val="00A67B6C"/>
    <w:rsid w:val="00A71002"/>
    <w:rsid w:val="00A83398"/>
    <w:rsid w:val="00A83E1B"/>
    <w:rsid w:val="00A91422"/>
    <w:rsid w:val="00A93161"/>
    <w:rsid w:val="00A9347F"/>
    <w:rsid w:val="00AC3D4C"/>
    <w:rsid w:val="00AC4FAB"/>
    <w:rsid w:val="00AD2157"/>
    <w:rsid w:val="00AD2353"/>
    <w:rsid w:val="00B022EE"/>
    <w:rsid w:val="00B02B20"/>
    <w:rsid w:val="00B0409D"/>
    <w:rsid w:val="00B14894"/>
    <w:rsid w:val="00B173AF"/>
    <w:rsid w:val="00B36E54"/>
    <w:rsid w:val="00B415AD"/>
    <w:rsid w:val="00B608F0"/>
    <w:rsid w:val="00B7326C"/>
    <w:rsid w:val="00B82226"/>
    <w:rsid w:val="00B83470"/>
    <w:rsid w:val="00B94350"/>
    <w:rsid w:val="00B94708"/>
    <w:rsid w:val="00BA7CF0"/>
    <w:rsid w:val="00BB46A8"/>
    <w:rsid w:val="00BC380A"/>
    <w:rsid w:val="00BD333F"/>
    <w:rsid w:val="00BD38CF"/>
    <w:rsid w:val="00BE5061"/>
    <w:rsid w:val="00BF5F6F"/>
    <w:rsid w:val="00C0243F"/>
    <w:rsid w:val="00C057FC"/>
    <w:rsid w:val="00C06E21"/>
    <w:rsid w:val="00C07B40"/>
    <w:rsid w:val="00C132F7"/>
    <w:rsid w:val="00C403B2"/>
    <w:rsid w:val="00C454ED"/>
    <w:rsid w:val="00C5151F"/>
    <w:rsid w:val="00C53158"/>
    <w:rsid w:val="00C56951"/>
    <w:rsid w:val="00C61030"/>
    <w:rsid w:val="00C77774"/>
    <w:rsid w:val="00C80530"/>
    <w:rsid w:val="00C81B09"/>
    <w:rsid w:val="00C876F3"/>
    <w:rsid w:val="00CA2A2D"/>
    <w:rsid w:val="00CC12D2"/>
    <w:rsid w:val="00CC44D2"/>
    <w:rsid w:val="00CD75EC"/>
    <w:rsid w:val="00CE5737"/>
    <w:rsid w:val="00CF012A"/>
    <w:rsid w:val="00D0516E"/>
    <w:rsid w:val="00D11ADA"/>
    <w:rsid w:val="00D2339D"/>
    <w:rsid w:val="00D26AB4"/>
    <w:rsid w:val="00D434AC"/>
    <w:rsid w:val="00D43EAA"/>
    <w:rsid w:val="00D614AD"/>
    <w:rsid w:val="00D643EA"/>
    <w:rsid w:val="00D66498"/>
    <w:rsid w:val="00D777E2"/>
    <w:rsid w:val="00D9628D"/>
    <w:rsid w:val="00DA54A8"/>
    <w:rsid w:val="00DB2F42"/>
    <w:rsid w:val="00DC0631"/>
    <w:rsid w:val="00DC09F4"/>
    <w:rsid w:val="00DC3D8B"/>
    <w:rsid w:val="00E00613"/>
    <w:rsid w:val="00E00909"/>
    <w:rsid w:val="00E11700"/>
    <w:rsid w:val="00E11BBD"/>
    <w:rsid w:val="00E12F0F"/>
    <w:rsid w:val="00E2272A"/>
    <w:rsid w:val="00E22B71"/>
    <w:rsid w:val="00E41A7D"/>
    <w:rsid w:val="00E428FC"/>
    <w:rsid w:val="00E477A5"/>
    <w:rsid w:val="00E802B5"/>
    <w:rsid w:val="00E8088B"/>
    <w:rsid w:val="00E81119"/>
    <w:rsid w:val="00EB62D5"/>
    <w:rsid w:val="00EC53F1"/>
    <w:rsid w:val="00EC5BF3"/>
    <w:rsid w:val="00ED2187"/>
    <w:rsid w:val="00ED5FC5"/>
    <w:rsid w:val="00EE2563"/>
    <w:rsid w:val="00EE28F3"/>
    <w:rsid w:val="00EF0EE9"/>
    <w:rsid w:val="00EF7238"/>
    <w:rsid w:val="00F01A8C"/>
    <w:rsid w:val="00F3321E"/>
    <w:rsid w:val="00F5606C"/>
    <w:rsid w:val="00F56DC7"/>
    <w:rsid w:val="00F7092C"/>
    <w:rsid w:val="00F73484"/>
    <w:rsid w:val="00F73BCC"/>
    <w:rsid w:val="00FC2CBE"/>
    <w:rsid w:val="00FC74EB"/>
    <w:rsid w:val="00FC7AA9"/>
    <w:rsid w:val="00FD551C"/>
    <w:rsid w:val="00FF06BC"/>
    <w:rsid w:val="00FF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4D12"/>
  <w15:chartTrackingRefBased/>
  <w15:docId w15:val="{FF9E803F-85F1-49D7-9EAE-359511D8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64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8FC"/>
    <w:rPr>
      <w:color w:val="0563C1" w:themeColor="hyperlink"/>
      <w:u w:val="single"/>
    </w:rPr>
  </w:style>
  <w:style w:type="character" w:styleId="UnresolvedMention">
    <w:name w:val="Unresolved Mention"/>
    <w:basedOn w:val="DefaultParagraphFont"/>
    <w:uiPriority w:val="99"/>
    <w:semiHidden/>
    <w:unhideWhenUsed/>
    <w:rsid w:val="00E428FC"/>
    <w:rPr>
      <w:color w:val="605E5C"/>
      <w:shd w:val="clear" w:color="auto" w:fill="E1DFDD"/>
    </w:rPr>
  </w:style>
  <w:style w:type="table" w:styleId="TableGrid">
    <w:name w:val="Table Grid"/>
    <w:basedOn w:val="TableNormal"/>
    <w:uiPriority w:val="39"/>
    <w:rsid w:val="00E4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8FC"/>
    <w:pPr>
      <w:ind w:left="720"/>
      <w:contextualSpacing/>
    </w:pPr>
  </w:style>
  <w:style w:type="character" w:styleId="FollowedHyperlink">
    <w:name w:val="FollowedHyperlink"/>
    <w:basedOn w:val="DefaultParagraphFont"/>
    <w:uiPriority w:val="99"/>
    <w:semiHidden/>
    <w:unhideWhenUsed/>
    <w:rsid w:val="007610F3"/>
    <w:rPr>
      <w:color w:val="954F72" w:themeColor="followedHyperlink"/>
      <w:u w:val="single"/>
    </w:rPr>
  </w:style>
  <w:style w:type="paragraph" w:styleId="BalloonText">
    <w:name w:val="Balloon Text"/>
    <w:basedOn w:val="Normal"/>
    <w:link w:val="BalloonTextChar"/>
    <w:uiPriority w:val="99"/>
    <w:semiHidden/>
    <w:unhideWhenUsed/>
    <w:rsid w:val="003B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1EF"/>
    <w:rPr>
      <w:rFonts w:ascii="Segoe UI" w:hAnsi="Segoe UI" w:cs="Segoe UI"/>
      <w:sz w:val="18"/>
      <w:szCs w:val="18"/>
    </w:rPr>
  </w:style>
  <w:style w:type="character" w:customStyle="1" w:styleId="Heading1Char">
    <w:name w:val="Heading 1 Char"/>
    <w:basedOn w:val="DefaultParagraphFont"/>
    <w:link w:val="Heading1"/>
    <w:uiPriority w:val="9"/>
    <w:rsid w:val="007364D4"/>
    <w:rPr>
      <w:rFonts w:ascii="Times New Roman" w:eastAsia="Times New Roman" w:hAnsi="Times New Roman" w:cs="Times New Roman"/>
      <w:b/>
      <w:bCs/>
      <w:kern w:val="36"/>
      <w:sz w:val="48"/>
      <w:szCs w:val="48"/>
      <w:lang w:eastAsia="en-GB"/>
    </w:rPr>
  </w:style>
  <w:style w:type="character" w:customStyle="1" w:styleId="passage-display-bcv">
    <w:name w:val="passage-display-bcv"/>
    <w:rsid w:val="007364D4"/>
  </w:style>
  <w:style w:type="paragraph" w:styleId="NormalWeb">
    <w:name w:val="Normal (Web)"/>
    <w:basedOn w:val="Normal"/>
    <w:uiPriority w:val="99"/>
    <w:semiHidden/>
    <w:unhideWhenUsed/>
    <w:rsid w:val="00797D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11784">
      <w:bodyDiv w:val="1"/>
      <w:marLeft w:val="0"/>
      <w:marRight w:val="0"/>
      <w:marTop w:val="0"/>
      <w:marBottom w:val="0"/>
      <w:divBdr>
        <w:top w:val="none" w:sz="0" w:space="0" w:color="auto"/>
        <w:left w:val="none" w:sz="0" w:space="0" w:color="auto"/>
        <w:bottom w:val="none" w:sz="0" w:space="0" w:color="auto"/>
        <w:right w:val="none" w:sz="0" w:space="0" w:color="auto"/>
      </w:divBdr>
      <w:divsChild>
        <w:div w:id="1179543443">
          <w:marLeft w:val="0"/>
          <w:marRight w:val="0"/>
          <w:marTop w:val="0"/>
          <w:marBottom w:val="0"/>
          <w:divBdr>
            <w:top w:val="none" w:sz="0" w:space="0" w:color="auto"/>
            <w:left w:val="none" w:sz="0" w:space="0" w:color="auto"/>
            <w:bottom w:val="none" w:sz="0" w:space="0" w:color="auto"/>
            <w:right w:val="none" w:sz="0" w:space="0" w:color="auto"/>
          </w:divBdr>
          <w:divsChild>
            <w:div w:id="853109549">
              <w:marLeft w:val="0"/>
              <w:marRight w:val="0"/>
              <w:marTop w:val="0"/>
              <w:marBottom w:val="0"/>
              <w:divBdr>
                <w:top w:val="none" w:sz="0" w:space="0" w:color="auto"/>
                <w:left w:val="none" w:sz="0" w:space="0" w:color="auto"/>
                <w:bottom w:val="none" w:sz="0" w:space="0" w:color="auto"/>
                <w:right w:val="none" w:sz="0" w:space="0" w:color="auto"/>
              </w:divBdr>
              <w:divsChild>
                <w:div w:id="9161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2470">
      <w:bodyDiv w:val="1"/>
      <w:marLeft w:val="0"/>
      <w:marRight w:val="0"/>
      <w:marTop w:val="0"/>
      <w:marBottom w:val="0"/>
      <w:divBdr>
        <w:top w:val="none" w:sz="0" w:space="0" w:color="auto"/>
        <w:left w:val="none" w:sz="0" w:space="0" w:color="auto"/>
        <w:bottom w:val="none" w:sz="0" w:space="0" w:color="auto"/>
        <w:right w:val="none" w:sz="0" w:space="0" w:color="auto"/>
      </w:divBdr>
    </w:div>
    <w:div w:id="1667704490">
      <w:bodyDiv w:val="1"/>
      <w:marLeft w:val="0"/>
      <w:marRight w:val="0"/>
      <w:marTop w:val="0"/>
      <w:marBottom w:val="0"/>
      <w:divBdr>
        <w:top w:val="none" w:sz="0" w:space="0" w:color="auto"/>
        <w:left w:val="none" w:sz="0" w:space="0" w:color="auto"/>
        <w:bottom w:val="none" w:sz="0" w:space="0" w:color="auto"/>
        <w:right w:val="none" w:sz="0" w:space="0" w:color="auto"/>
      </w:divBdr>
      <w:divsChild>
        <w:div w:id="824857635">
          <w:marLeft w:val="0"/>
          <w:marRight w:val="0"/>
          <w:marTop w:val="0"/>
          <w:marBottom w:val="0"/>
          <w:divBdr>
            <w:top w:val="none" w:sz="0" w:space="0" w:color="auto"/>
            <w:left w:val="none" w:sz="0" w:space="0" w:color="auto"/>
            <w:bottom w:val="none" w:sz="0" w:space="0" w:color="auto"/>
            <w:right w:val="none" w:sz="0" w:space="0" w:color="auto"/>
          </w:divBdr>
          <w:divsChild>
            <w:div w:id="1551962608">
              <w:marLeft w:val="0"/>
              <w:marRight w:val="0"/>
              <w:marTop w:val="0"/>
              <w:marBottom w:val="0"/>
              <w:divBdr>
                <w:top w:val="none" w:sz="0" w:space="0" w:color="auto"/>
                <w:left w:val="none" w:sz="0" w:space="0" w:color="auto"/>
                <w:bottom w:val="none" w:sz="0" w:space="0" w:color="auto"/>
                <w:right w:val="none" w:sz="0" w:space="0" w:color="auto"/>
              </w:divBdr>
              <w:divsChild>
                <w:div w:id="423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fd5e9c965c2ac2777c83cc0df49d3095">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41c63bb71df000a22bfdd8fd30193bd7"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9CAE0-D635-4E8B-8F04-7C2A5888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DB799-DC84-470E-BC92-35C265818515}">
  <ds:schemaRefs>
    <ds:schemaRef ds:uri="http://schemas.openxmlformats.org/officeDocument/2006/bibliography"/>
  </ds:schemaRefs>
</ds:datastoreItem>
</file>

<file path=customXml/itemProps3.xml><?xml version="1.0" encoding="utf-8"?>
<ds:datastoreItem xmlns:ds="http://schemas.openxmlformats.org/officeDocument/2006/customXml" ds:itemID="{BC30928B-8BBF-4B1E-8AF1-DA8AA821C228}">
  <ds:schemaRefs>
    <ds:schemaRef ds:uri="eea2aa21-aa1d-448e-9625-b3806796d64c"/>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9625aa98-f7f6-45c6-8dc7-667e24e149ff"/>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1694CAE-DDF8-40BD-A9C3-6C6B993A0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2357</Words>
  <Characters>13439</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Clark</dc:creator>
  <cp:keywords/>
  <dc:description/>
  <cp:lastModifiedBy>Robert Dare</cp:lastModifiedBy>
  <cp:revision>2</cp:revision>
  <cp:lastPrinted>2025-03-15T14:20:00Z</cp:lastPrinted>
  <dcterms:created xsi:type="dcterms:W3CDTF">2025-04-29T13:47:00Z</dcterms:created>
  <dcterms:modified xsi:type="dcterms:W3CDTF">2025-04-29T13:47:00Z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