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AD2BA" w14:textId="58B6BF8C" w:rsidR="008427EA" w:rsidRPr="00D721B4" w:rsidRDefault="00D721B4" w:rsidP="00D721B4">
      <w:pPr>
        <w:jc w:val="center"/>
        <w:rPr>
          <w:b/>
          <w:bCs/>
          <w:i/>
          <w:iCs/>
          <w:sz w:val="20"/>
          <w:szCs w:val="20"/>
        </w:rPr>
      </w:pPr>
      <w:r>
        <w:rPr>
          <w:b/>
          <w:bCs/>
          <w:sz w:val="20"/>
          <w:szCs w:val="20"/>
        </w:rPr>
        <w:t xml:space="preserve">RELIGIOUS EDUCATION </w:t>
      </w:r>
      <w:r w:rsidR="0078461A">
        <w:rPr>
          <w:b/>
          <w:bCs/>
          <w:sz w:val="20"/>
          <w:szCs w:val="20"/>
        </w:rPr>
        <w:t>3</w:t>
      </w:r>
      <w:r>
        <w:rPr>
          <w:b/>
          <w:bCs/>
          <w:sz w:val="20"/>
          <w:szCs w:val="20"/>
        </w:rPr>
        <w:t xml:space="preserve">: </w:t>
      </w:r>
      <w:r w:rsidR="0078461A">
        <w:rPr>
          <w:b/>
          <w:bCs/>
          <w:i/>
          <w:iCs/>
          <w:sz w:val="20"/>
          <w:szCs w:val="20"/>
        </w:rPr>
        <w:t xml:space="preserve">How well leaders and governors promote, </w:t>
      </w:r>
      <w:proofErr w:type="gramStart"/>
      <w:r w:rsidR="0078461A">
        <w:rPr>
          <w:b/>
          <w:bCs/>
          <w:i/>
          <w:iCs/>
          <w:sz w:val="20"/>
          <w:szCs w:val="20"/>
        </w:rPr>
        <w:t>monitor</w:t>
      </w:r>
      <w:proofErr w:type="gramEnd"/>
      <w:r w:rsidR="0078461A">
        <w:rPr>
          <w:b/>
          <w:bCs/>
          <w:i/>
          <w:iCs/>
          <w:sz w:val="20"/>
          <w:szCs w:val="20"/>
        </w:rPr>
        <w:t xml:space="preserve"> and evaluate the provision for</w:t>
      </w:r>
      <w:r w:rsidR="00FD1BF3">
        <w:rPr>
          <w:b/>
          <w:bCs/>
          <w:i/>
          <w:iCs/>
          <w:sz w:val="20"/>
          <w:szCs w:val="20"/>
        </w:rPr>
        <w:t xml:space="preserve"> religious education</w:t>
      </w:r>
      <w:r>
        <w:rPr>
          <w:b/>
          <w:bCs/>
          <w:i/>
          <w:iCs/>
          <w:sz w:val="20"/>
          <w:szCs w:val="20"/>
        </w:rPr>
        <w:t>.</w:t>
      </w:r>
    </w:p>
    <w:p w14:paraId="19A842C1" w14:textId="77777777" w:rsidR="005B287E" w:rsidRDefault="005B287E">
      <w:pPr>
        <w:rPr>
          <w:sz w:val="20"/>
          <w:szCs w:val="20"/>
        </w:rPr>
      </w:pPr>
    </w:p>
    <w:p w14:paraId="039C0005" w14:textId="4AB46CF8" w:rsidR="0001270F" w:rsidRDefault="00D721B4">
      <w:pPr>
        <w:rPr>
          <w:sz w:val="20"/>
          <w:szCs w:val="20"/>
        </w:rPr>
      </w:pPr>
      <w:r>
        <w:rPr>
          <w:sz w:val="20"/>
          <w:szCs w:val="20"/>
        </w:rPr>
        <w:t xml:space="preserve">In the </w:t>
      </w:r>
      <w:r w:rsidR="005B287E">
        <w:rPr>
          <w:sz w:val="20"/>
          <w:szCs w:val="20"/>
        </w:rPr>
        <w:t xml:space="preserve">Catholic Schools Inspectorate framework for </w:t>
      </w:r>
      <w:proofErr w:type="gramStart"/>
      <w:r w:rsidR="005B287E">
        <w:rPr>
          <w:sz w:val="20"/>
          <w:szCs w:val="20"/>
        </w:rPr>
        <w:t>inspection</w:t>
      </w:r>
      <w:proofErr w:type="gramEnd"/>
      <w:r w:rsidR="005B287E">
        <w:rPr>
          <w:sz w:val="20"/>
          <w:szCs w:val="20"/>
        </w:rPr>
        <w:t xml:space="preserve"> it lists the key criteria inspectors will take into account when making a judgement about </w:t>
      </w:r>
      <w:r w:rsidR="0078461A">
        <w:rPr>
          <w:sz w:val="20"/>
          <w:szCs w:val="20"/>
        </w:rPr>
        <w:t xml:space="preserve">how well leaders and governors promote, monitor and evaluate the provision for </w:t>
      </w:r>
      <w:r w:rsidR="005B287E">
        <w:rPr>
          <w:sz w:val="20"/>
          <w:szCs w:val="20"/>
        </w:rPr>
        <w:t xml:space="preserve">religious education.  At their spring term meeting in 2023, the diocesan Primary RE Leaders listed sources of evidence schools could use to come to their own judgements when considering these key criteria.  This is not meant to be an exhaustive list.  If you use other sources of evidence that you find particularly </w:t>
      </w:r>
      <w:proofErr w:type="gramStart"/>
      <w:r w:rsidR="005B287E">
        <w:rPr>
          <w:sz w:val="20"/>
          <w:szCs w:val="20"/>
        </w:rPr>
        <w:t>useful</w:t>
      </w:r>
      <w:proofErr w:type="gramEnd"/>
      <w:r w:rsidR="005B287E">
        <w:rPr>
          <w:sz w:val="20"/>
          <w:szCs w:val="20"/>
        </w:rPr>
        <w:t xml:space="preserve"> please let us know and we can issue an updated version at a future time.</w:t>
      </w:r>
    </w:p>
    <w:p w14:paraId="358133AC" w14:textId="77777777" w:rsidR="00D721B4" w:rsidRDefault="00D721B4">
      <w:pPr>
        <w:rPr>
          <w:sz w:val="20"/>
          <w:szCs w:val="20"/>
        </w:rPr>
      </w:pPr>
    </w:p>
    <w:p w14:paraId="22B7D255" w14:textId="77777777" w:rsidR="00D721B4" w:rsidRPr="0001270F" w:rsidRDefault="00D721B4">
      <w:pPr>
        <w:rPr>
          <w:sz w:val="20"/>
          <w:szCs w:val="20"/>
        </w:rPr>
      </w:pPr>
    </w:p>
    <w:tbl>
      <w:tblPr>
        <w:tblStyle w:val="TableGrid"/>
        <w:tblW w:w="14142" w:type="dxa"/>
        <w:tblInd w:w="312" w:type="dxa"/>
        <w:tblLook w:val="04A0" w:firstRow="1" w:lastRow="0" w:firstColumn="1" w:lastColumn="0" w:noHBand="0" w:noVBand="1"/>
      </w:tblPr>
      <w:tblGrid>
        <w:gridCol w:w="4928"/>
        <w:gridCol w:w="9214"/>
      </w:tblGrid>
      <w:tr w:rsidR="0001270F" w:rsidRPr="0001270F" w14:paraId="0B2ABFA5" w14:textId="77777777" w:rsidTr="00FD1BF3">
        <w:tc>
          <w:tcPr>
            <w:tcW w:w="4928" w:type="dxa"/>
          </w:tcPr>
          <w:p w14:paraId="7FC83386" w14:textId="04E109A2" w:rsidR="0001270F" w:rsidRPr="0001270F" w:rsidRDefault="0001270F" w:rsidP="00A775A2">
            <w:pPr>
              <w:rPr>
                <w:b/>
                <w:bCs/>
                <w:sz w:val="20"/>
                <w:szCs w:val="20"/>
              </w:rPr>
            </w:pPr>
            <w:r w:rsidRPr="0001270F">
              <w:rPr>
                <w:b/>
                <w:bCs/>
                <w:sz w:val="20"/>
                <w:szCs w:val="20"/>
              </w:rPr>
              <w:t>KEY CRITERIA</w:t>
            </w:r>
          </w:p>
        </w:tc>
        <w:tc>
          <w:tcPr>
            <w:tcW w:w="9214" w:type="dxa"/>
          </w:tcPr>
          <w:p w14:paraId="3E6D88ED" w14:textId="420BECC3" w:rsidR="0001270F" w:rsidRPr="0001270F" w:rsidRDefault="0001270F" w:rsidP="0001270F">
            <w:pPr>
              <w:ind w:left="172"/>
              <w:rPr>
                <w:b/>
                <w:bCs/>
                <w:sz w:val="20"/>
                <w:szCs w:val="20"/>
              </w:rPr>
            </w:pPr>
            <w:r w:rsidRPr="0001270F">
              <w:rPr>
                <w:b/>
                <w:bCs/>
                <w:sz w:val="20"/>
                <w:szCs w:val="20"/>
              </w:rPr>
              <w:t>EVIDENCE SOURCES</w:t>
            </w:r>
          </w:p>
        </w:tc>
      </w:tr>
      <w:tr w:rsidR="007A34CD" w:rsidRPr="0001270F" w14:paraId="27015478" w14:textId="6796D6F6" w:rsidTr="00FD1BF3">
        <w:tc>
          <w:tcPr>
            <w:tcW w:w="4928" w:type="dxa"/>
          </w:tcPr>
          <w:p w14:paraId="6FC300C4" w14:textId="7BC4E172"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t>H</w:t>
            </w:r>
            <w:r w:rsidRPr="007A34CD">
              <w:rPr>
                <w:rFonts w:cstheme="minorHAnsi"/>
                <w:i/>
                <w:iCs/>
                <w:sz w:val="20"/>
                <w:szCs w:val="20"/>
              </w:rPr>
              <w:t>ow faithful the planned curriculum is to the learning required by The Religious Education Directory, and the extent to which resources enhance this learning;</w:t>
            </w:r>
          </w:p>
        </w:tc>
        <w:tc>
          <w:tcPr>
            <w:tcW w:w="9214" w:type="dxa"/>
          </w:tcPr>
          <w:p w14:paraId="38A5962A"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Planning</w:t>
            </w:r>
          </w:p>
          <w:p w14:paraId="3AAA5D2F"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Work scrutinies</w:t>
            </w:r>
          </w:p>
          <w:p w14:paraId="01F7F35E"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Subject leader reports</w:t>
            </w:r>
          </w:p>
          <w:p w14:paraId="5F8317C5"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CPD records</w:t>
            </w:r>
          </w:p>
          <w:p w14:paraId="6BE85554" w14:textId="70C79E13"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Lesson observations</w:t>
            </w:r>
          </w:p>
          <w:p w14:paraId="392156E9"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RE learning walks</w:t>
            </w:r>
          </w:p>
          <w:p w14:paraId="5185121E"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Pupil assessment/data tracking</w:t>
            </w:r>
          </w:p>
          <w:p w14:paraId="20C1853E" w14:textId="1FAB5336" w:rsidR="007A34CD" w:rsidRPr="0001270F" w:rsidRDefault="007A34CD" w:rsidP="007A34CD">
            <w:pPr>
              <w:pStyle w:val="ListParagraph"/>
              <w:ind w:left="459"/>
              <w:jc w:val="left"/>
              <w:rPr>
                <w:rFonts w:cstheme="minorHAnsi"/>
                <w:sz w:val="20"/>
                <w:szCs w:val="20"/>
              </w:rPr>
            </w:pPr>
          </w:p>
        </w:tc>
      </w:tr>
      <w:tr w:rsidR="007A34CD" w:rsidRPr="0001270F" w14:paraId="201285C3" w14:textId="670A511F" w:rsidTr="00FD1BF3">
        <w:tc>
          <w:tcPr>
            <w:tcW w:w="4928" w:type="dxa"/>
          </w:tcPr>
          <w:p w14:paraId="78B05750" w14:textId="4FAE8E14"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t>W</w:t>
            </w:r>
            <w:r w:rsidRPr="007A34CD">
              <w:rPr>
                <w:rFonts w:cstheme="minorHAnsi"/>
                <w:i/>
                <w:iCs/>
                <w:sz w:val="20"/>
                <w:szCs w:val="20"/>
              </w:rPr>
              <w:t>hether religious education has parity with other core curriculum subjects in terms of resourcing, timetabling, staffing and accommodation;</w:t>
            </w:r>
          </w:p>
        </w:tc>
        <w:tc>
          <w:tcPr>
            <w:tcW w:w="9214" w:type="dxa"/>
          </w:tcPr>
          <w:p w14:paraId="7FD41500"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Class timetables</w:t>
            </w:r>
          </w:p>
          <w:p w14:paraId="3F989B97"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Experience, knowledge of staff teaching RE</w:t>
            </w:r>
          </w:p>
          <w:p w14:paraId="484E5E49"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Are PPA staff used to teach RE?</w:t>
            </w:r>
          </w:p>
          <w:p w14:paraId="5E0FEF05" w14:textId="6E597A2C" w:rsidR="004B04B9" w:rsidRDefault="004B04B9" w:rsidP="007A34CD">
            <w:pPr>
              <w:pStyle w:val="ListParagraph"/>
              <w:numPr>
                <w:ilvl w:val="0"/>
                <w:numId w:val="6"/>
              </w:numPr>
              <w:ind w:left="459"/>
              <w:jc w:val="left"/>
              <w:rPr>
                <w:rFonts w:cstheme="minorHAnsi"/>
                <w:sz w:val="20"/>
                <w:szCs w:val="20"/>
              </w:rPr>
            </w:pPr>
            <w:r>
              <w:rPr>
                <w:rFonts w:cstheme="minorHAnsi"/>
                <w:sz w:val="20"/>
                <w:szCs w:val="20"/>
              </w:rPr>
              <w:t>Marking and feedback in line with other core subjects</w:t>
            </w:r>
          </w:p>
          <w:p w14:paraId="129F2A91" w14:textId="62049090" w:rsidR="004B04B9" w:rsidRDefault="004B04B9" w:rsidP="007A34CD">
            <w:pPr>
              <w:pStyle w:val="ListParagraph"/>
              <w:numPr>
                <w:ilvl w:val="0"/>
                <w:numId w:val="6"/>
              </w:numPr>
              <w:ind w:left="459"/>
              <w:jc w:val="left"/>
              <w:rPr>
                <w:rFonts w:cstheme="minorHAnsi"/>
                <w:sz w:val="20"/>
                <w:szCs w:val="20"/>
              </w:rPr>
            </w:pPr>
            <w:r>
              <w:rPr>
                <w:rFonts w:cstheme="minorHAnsi"/>
                <w:sz w:val="20"/>
                <w:szCs w:val="20"/>
              </w:rPr>
              <w:t>Opportunities for homework/home learning in RE</w:t>
            </w:r>
          </w:p>
          <w:p w14:paraId="14FD0814" w14:textId="5881418D"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 xml:space="preserve">CPD records – comparing RE with other core </w:t>
            </w:r>
            <w:proofErr w:type="gramStart"/>
            <w:r>
              <w:rPr>
                <w:rFonts w:cstheme="minorHAnsi"/>
                <w:sz w:val="20"/>
                <w:szCs w:val="20"/>
              </w:rPr>
              <w:t>subjects</w:t>
            </w:r>
            <w:proofErr w:type="gramEnd"/>
          </w:p>
          <w:p w14:paraId="593D73C6" w14:textId="3AA9B453" w:rsidR="004B04B9" w:rsidRDefault="004B04B9" w:rsidP="007A34CD">
            <w:pPr>
              <w:pStyle w:val="ListParagraph"/>
              <w:numPr>
                <w:ilvl w:val="0"/>
                <w:numId w:val="6"/>
              </w:numPr>
              <w:ind w:left="459"/>
              <w:jc w:val="left"/>
              <w:rPr>
                <w:rFonts w:cstheme="minorHAnsi"/>
                <w:sz w:val="20"/>
                <w:szCs w:val="20"/>
              </w:rPr>
            </w:pPr>
            <w:r>
              <w:rPr>
                <w:rFonts w:cstheme="minorHAnsi"/>
                <w:sz w:val="20"/>
                <w:szCs w:val="20"/>
              </w:rPr>
              <w:t>RE prominent on school website</w:t>
            </w:r>
          </w:p>
          <w:p w14:paraId="11D70B6D" w14:textId="7859BAC5" w:rsidR="007A34CD" w:rsidRPr="0001270F" w:rsidRDefault="007A34CD" w:rsidP="007A34CD">
            <w:pPr>
              <w:pStyle w:val="ListParagraph"/>
              <w:ind w:left="459"/>
              <w:jc w:val="left"/>
              <w:rPr>
                <w:rFonts w:cstheme="minorHAnsi"/>
                <w:sz w:val="20"/>
                <w:szCs w:val="20"/>
              </w:rPr>
            </w:pPr>
          </w:p>
        </w:tc>
      </w:tr>
      <w:tr w:rsidR="007A34CD" w:rsidRPr="0001270F" w14:paraId="70163988" w14:textId="4BDD1CDE" w:rsidTr="00FD1BF3">
        <w:tc>
          <w:tcPr>
            <w:tcW w:w="4928" w:type="dxa"/>
          </w:tcPr>
          <w:p w14:paraId="7EE9F2D8" w14:textId="2ABB52AE"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t>T</w:t>
            </w:r>
            <w:r w:rsidRPr="007A34CD">
              <w:rPr>
                <w:rFonts w:cstheme="minorHAnsi"/>
                <w:i/>
                <w:iCs/>
                <w:sz w:val="20"/>
                <w:szCs w:val="20"/>
              </w:rPr>
              <w:t>he frequency and quality of professional development in subject and pedagogical expertise provided for teachers of religious education;</w:t>
            </w:r>
          </w:p>
        </w:tc>
        <w:tc>
          <w:tcPr>
            <w:tcW w:w="9214" w:type="dxa"/>
          </w:tcPr>
          <w:p w14:paraId="5F0DD4B8" w14:textId="77777777" w:rsidR="007A34CD" w:rsidRDefault="007A34CD" w:rsidP="007A34CD">
            <w:pPr>
              <w:pStyle w:val="ListParagraph"/>
              <w:numPr>
                <w:ilvl w:val="0"/>
                <w:numId w:val="6"/>
              </w:numPr>
              <w:ind w:left="459"/>
              <w:jc w:val="left"/>
              <w:rPr>
                <w:rFonts w:cstheme="minorHAnsi"/>
                <w:sz w:val="20"/>
                <w:szCs w:val="20"/>
              </w:rPr>
            </w:pPr>
            <w:r>
              <w:rPr>
                <w:rFonts w:cstheme="minorHAnsi"/>
                <w:sz w:val="20"/>
                <w:szCs w:val="20"/>
              </w:rPr>
              <w:t>CPD records – when do all staff receive inset linked to RE; quality; do relevant staff attend diocesan training; attend cluster meetings etc.?</w:t>
            </w:r>
          </w:p>
          <w:p w14:paraId="75902D5A"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Induction programme for new staff</w:t>
            </w:r>
          </w:p>
          <w:p w14:paraId="13DA52D7"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School culture – openness for staff to ask questions, seek support etc.</w:t>
            </w:r>
          </w:p>
          <w:p w14:paraId="3830B654"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 xml:space="preserve">Quality of resources available to staff to seek further knowledge, find answers to subject and/or pedagogical questions/needs they may </w:t>
            </w:r>
            <w:proofErr w:type="gramStart"/>
            <w:r>
              <w:rPr>
                <w:rFonts w:cstheme="minorHAnsi"/>
                <w:sz w:val="20"/>
                <w:szCs w:val="20"/>
              </w:rPr>
              <w:t>have</w:t>
            </w:r>
            <w:proofErr w:type="gramEnd"/>
          </w:p>
          <w:p w14:paraId="7CA9452A" w14:textId="1EB93037" w:rsidR="00632868" w:rsidRPr="0001270F" w:rsidRDefault="00632868" w:rsidP="00632868">
            <w:pPr>
              <w:pStyle w:val="ListParagraph"/>
              <w:ind w:left="459"/>
              <w:jc w:val="left"/>
              <w:rPr>
                <w:rFonts w:cstheme="minorHAnsi"/>
                <w:sz w:val="20"/>
                <w:szCs w:val="20"/>
              </w:rPr>
            </w:pPr>
          </w:p>
        </w:tc>
      </w:tr>
      <w:tr w:rsidR="007A34CD" w:rsidRPr="0001270F" w14:paraId="3B0F5C1E" w14:textId="65AF7892" w:rsidTr="00FD1BF3">
        <w:tc>
          <w:tcPr>
            <w:tcW w:w="4928" w:type="dxa"/>
          </w:tcPr>
          <w:p w14:paraId="797FE8B5" w14:textId="44F00B8D"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t>H</w:t>
            </w:r>
            <w:r w:rsidRPr="007A34CD">
              <w:rPr>
                <w:rFonts w:cstheme="minorHAnsi"/>
                <w:i/>
                <w:iCs/>
                <w:sz w:val="20"/>
                <w:szCs w:val="20"/>
              </w:rPr>
              <w:t>ow effective the subject leader is in securing high quality teaching and learning in all religious education lessons;</w:t>
            </w:r>
          </w:p>
        </w:tc>
        <w:tc>
          <w:tcPr>
            <w:tcW w:w="9214" w:type="dxa"/>
          </w:tcPr>
          <w:p w14:paraId="580D49F2" w14:textId="042B5600" w:rsidR="004B04B9" w:rsidRDefault="004B04B9" w:rsidP="007A34CD">
            <w:pPr>
              <w:pStyle w:val="ListParagraph"/>
              <w:numPr>
                <w:ilvl w:val="0"/>
                <w:numId w:val="6"/>
              </w:numPr>
              <w:ind w:left="459"/>
              <w:jc w:val="left"/>
              <w:rPr>
                <w:rFonts w:cstheme="minorHAnsi"/>
                <w:sz w:val="20"/>
                <w:szCs w:val="20"/>
              </w:rPr>
            </w:pPr>
            <w:r>
              <w:rPr>
                <w:rFonts w:cstheme="minorHAnsi"/>
                <w:sz w:val="20"/>
                <w:szCs w:val="20"/>
              </w:rPr>
              <w:t xml:space="preserve">Headteacher (or other senior leader and/or governor) interview with RE lead shows they have a good </w:t>
            </w:r>
            <w:r w:rsidR="006C3591">
              <w:rPr>
                <w:rFonts w:cstheme="minorHAnsi"/>
                <w:sz w:val="20"/>
                <w:szCs w:val="20"/>
              </w:rPr>
              <w:t xml:space="preserve">understanding and overview of their </w:t>
            </w:r>
            <w:proofErr w:type="gramStart"/>
            <w:r w:rsidR="006C3591">
              <w:rPr>
                <w:rFonts w:cstheme="minorHAnsi"/>
                <w:sz w:val="20"/>
                <w:szCs w:val="20"/>
              </w:rPr>
              <w:t>subject</w:t>
            </w:r>
            <w:proofErr w:type="gramEnd"/>
          </w:p>
          <w:p w14:paraId="29785724" w14:textId="1B77A54D" w:rsidR="007A34CD" w:rsidRDefault="00632868" w:rsidP="007A34CD">
            <w:pPr>
              <w:pStyle w:val="ListParagraph"/>
              <w:numPr>
                <w:ilvl w:val="0"/>
                <w:numId w:val="6"/>
              </w:numPr>
              <w:ind w:left="459"/>
              <w:jc w:val="left"/>
              <w:rPr>
                <w:rFonts w:cstheme="minorHAnsi"/>
                <w:sz w:val="20"/>
                <w:szCs w:val="20"/>
              </w:rPr>
            </w:pPr>
            <w:r>
              <w:rPr>
                <w:rFonts w:cstheme="minorHAnsi"/>
                <w:sz w:val="20"/>
                <w:szCs w:val="20"/>
              </w:rPr>
              <w:t>Subject leader monitoring records</w:t>
            </w:r>
          </w:p>
          <w:p w14:paraId="047E03BD"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Impact of subject leader monitoring</w:t>
            </w:r>
          </w:p>
          <w:p w14:paraId="6FABBB3C" w14:textId="4D1A11AE"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Involvement in induction of new staff</w:t>
            </w:r>
          </w:p>
          <w:p w14:paraId="056679AB"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Availability to staff seeking support/</w:t>
            </w:r>
            <w:proofErr w:type="gramStart"/>
            <w:r>
              <w:rPr>
                <w:rFonts w:cstheme="minorHAnsi"/>
                <w:sz w:val="20"/>
                <w:szCs w:val="20"/>
              </w:rPr>
              <w:t>advice</w:t>
            </w:r>
            <w:proofErr w:type="gramEnd"/>
          </w:p>
          <w:p w14:paraId="0146DE4D" w14:textId="55E0D861" w:rsidR="004B04B9" w:rsidRDefault="004B04B9" w:rsidP="007A34CD">
            <w:pPr>
              <w:pStyle w:val="ListParagraph"/>
              <w:numPr>
                <w:ilvl w:val="0"/>
                <w:numId w:val="6"/>
              </w:numPr>
              <w:ind w:left="459"/>
              <w:jc w:val="left"/>
              <w:rPr>
                <w:rFonts w:cstheme="minorHAnsi"/>
                <w:sz w:val="20"/>
                <w:szCs w:val="20"/>
              </w:rPr>
            </w:pPr>
            <w:r>
              <w:rPr>
                <w:rFonts w:cstheme="minorHAnsi"/>
                <w:sz w:val="20"/>
                <w:szCs w:val="20"/>
              </w:rPr>
              <w:lastRenderedPageBreak/>
              <w:t xml:space="preserve">Regular reviews of planning – cross referencing with learning </w:t>
            </w:r>
            <w:proofErr w:type="gramStart"/>
            <w:r>
              <w:rPr>
                <w:rFonts w:cstheme="minorHAnsi"/>
                <w:sz w:val="20"/>
                <w:szCs w:val="20"/>
              </w:rPr>
              <w:t>delivered</w:t>
            </w:r>
            <w:proofErr w:type="gramEnd"/>
          </w:p>
          <w:p w14:paraId="44CB9F36"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Willingness/availability to model lessons for other staff and/or joint teaching opportunities</w:t>
            </w:r>
          </w:p>
          <w:p w14:paraId="1CEF5AD3" w14:textId="5C37DC6F" w:rsidR="004B04B9" w:rsidRDefault="004B04B9" w:rsidP="007A34CD">
            <w:pPr>
              <w:pStyle w:val="ListParagraph"/>
              <w:numPr>
                <w:ilvl w:val="0"/>
                <w:numId w:val="6"/>
              </w:numPr>
              <w:ind w:left="459"/>
              <w:jc w:val="left"/>
              <w:rPr>
                <w:rFonts w:cstheme="minorHAnsi"/>
                <w:sz w:val="20"/>
                <w:szCs w:val="20"/>
              </w:rPr>
            </w:pPr>
            <w:r>
              <w:rPr>
                <w:rFonts w:cstheme="minorHAnsi"/>
                <w:sz w:val="20"/>
                <w:szCs w:val="20"/>
              </w:rPr>
              <w:t>Staff surveys</w:t>
            </w:r>
          </w:p>
          <w:p w14:paraId="6CE53835"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Quality of action planning</w:t>
            </w:r>
          </w:p>
          <w:p w14:paraId="3566E15C"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External reviews</w:t>
            </w:r>
          </w:p>
          <w:p w14:paraId="17B16ADC" w14:textId="6A5DCEC4" w:rsidR="00632868" w:rsidRPr="0001270F" w:rsidRDefault="00632868" w:rsidP="00632868">
            <w:pPr>
              <w:pStyle w:val="ListParagraph"/>
              <w:ind w:left="459"/>
              <w:jc w:val="left"/>
              <w:rPr>
                <w:rFonts w:cstheme="minorHAnsi"/>
                <w:sz w:val="20"/>
                <w:szCs w:val="20"/>
              </w:rPr>
            </w:pPr>
          </w:p>
        </w:tc>
      </w:tr>
      <w:tr w:rsidR="007A34CD" w:rsidRPr="0001270F" w14:paraId="67E3249E" w14:textId="503AE2E1" w:rsidTr="00FD1BF3">
        <w:tc>
          <w:tcPr>
            <w:tcW w:w="4928" w:type="dxa"/>
          </w:tcPr>
          <w:p w14:paraId="16CD953E" w14:textId="0FBF83CC"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lastRenderedPageBreak/>
              <w:t>H</w:t>
            </w:r>
            <w:r w:rsidRPr="007A34CD">
              <w:rPr>
                <w:rFonts w:cstheme="minorHAnsi"/>
                <w:i/>
                <w:iCs/>
                <w:sz w:val="20"/>
                <w:szCs w:val="20"/>
              </w:rPr>
              <w:t>ow well the sequencing of learning in the planned curriculum secures progress, and how coherent it is within and between different age phases;</w:t>
            </w:r>
          </w:p>
        </w:tc>
        <w:tc>
          <w:tcPr>
            <w:tcW w:w="9214" w:type="dxa"/>
          </w:tcPr>
          <w:p w14:paraId="33E931AA" w14:textId="77777777" w:rsidR="007A34CD" w:rsidRDefault="00632868" w:rsidP="007A34CD">
            <w:pPr>
              <w:pStyle w:val="ListParagraph"/>
              <w:numPr>
                <w:ilvl w:val="0"/>
                <w:numId w:val="6"/>
              </w:numPr>
              <w:ind w:left="459"/>
              <w:jc w:val="left"/>
              <w:rPr>
                <w:rFonts w:cstheme="minorHAnsi"/>
                <w:sz w:val="20"/>
                <w:szCs w:val="20"/>
              </w:rPr>
            </w:pPr>
            <w:r>
              <w:rPr>
                <w:rFonts w:cstheme="minorHAnsi"/>
                <w:sz w:val="20"/>
                <w:szCs w:val="20"/>
              </w:rPr>
              <w:t>Work scrutinies</w:t>
            </w:r>
          </w:p>
          <w:p w14:paraId="59461FD0"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Lesson observations</w:t>
            </w:r>
          </w:p>
          <w:p w14:paraId="0BBA77BF"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RE learning walks</w:t>
            </w:r>
          </w:p>
          <w:p w14:paraId="6AC121A3"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Planning</w:t>
            </w:r>
          </w:p>
          <w:p w14:paraId="7F49499A"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 xml:space="preserve">Moderation opportunities provided and </w:t>
            </w:r>
            <w:proofErr w:type="gramStart"/>
            <w:r>
              <w:rPr>
                <w:rFonts w:cstheme="minorHAnsi"/>
                <w:sz w:val="20"/>
                <w:szCs w:val="20"/>
              </w:rPr>
              <w:t>impact</w:t>
            </w:r>
            <w:proofErr w:type="gramEnd"/>
          </w:p>
          <w:p w14:paraId="1B1FE143"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Pupil conferencing</w:t>
            </w:r>
          </w:p>
          <w:p w14:paraId="23416DD7" w14:textId="0D08A543" w:rsidR="004B04B9" w:rsidRDefault="004B04B9" w:rsidP="007A34CD">
            <w:pPr>
              <w:pStyle w:val="ListParagraph"/>
              <w:numPr>
                <w:ilvl w:val="0"/>
                <w:numId w:val="6"/>
              </w:numPr>
              <w:ind w:left="459"/>
              <w:jc w:val="left"/>
              <w:rPr>
                <w:rFonts w:cstheme="minorHAnsi"/>
                <w:sz w:val="20"/>
                <w:szCs w:val="20"/>
              </w:rPr>
            </w:pPr>
            <w:r>
              <w:rPr>
                <w:rFonts w:cstheme="minorHAnsi"/>
                <w:sz w:val="20"/>
                <w:szCs w:val="20"/>
              </w:rPr>
              <w:t>Staff meeting – opportunities for cross phase planning and review</w:t>
            </w:r>
          </w:p>
          <w:p w14:paraId="76014533"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Data tracking</w:t>
            </w:r>
          </w:p>
          <w:p w14:paraId="7E1EB577" w14:textId="2B18521D" w:rsidR="00632868" w:rsidRPr="0001270F" w:rsidRDefault="00632868" w:rsidP="00632868">
            <w:pPr>
              <w:pStyle w:val="ListParagraph"/>
              <w:ind w:left="459"/>
              <w:jc w:val="left"/>
              <w:rPr>
                <w:rFonts w:cstheme="minorHAnsi"/>
                <w:sz w:val="20"/>
                <w:szCs w:val="20"/>
              </w:rPr>
            </w:pPr>
          </w:p>
        </w:tc>
      </w:tr>
      <w:tr w:rsidR="007A34CD" w:rsidRPr="0001270F" w14:paraId="04455AD5" w14:textId="21F306F8" w:rsidTr="00FD1BF3">
        <w:tc>
          <w:tcPr>
            <w:tcW w:w="4928" w:type="dxa"/>
          </w:tcPr>
          <w:p w14:paraId="1D5941FD" w14:textId="65AF66D5"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t>T</w:t>
            </w:r>
            <w:r w:rsidRPr="007A34CD">
              <w:rPr>
                <w:rFonts w:cstheme="minorHAnsi"/>
                <w:i/>
                <w:iCs/>
                <w:sz w:val="20"/>
                <w:szCs w:val="20"/>
              </w:rPr>
              <w:t>he extent to which the planned curriculum ensures that all pupils are able to make progress in their learning;</w:t>
            </w:r>
          </w:p>
        </w:tc>
        <w:tc>
          <w:tcPr>
            <w:tcW w:w="9214" w:type="dxa"/>
          </w:tcPr>
          <w:p w14:paraId="46D03E2C" w14:textId="272F2615" w:rsidR="007A34CD" w:rsidRDefault="00632868" w:rsidP="007A34CD">
            <w:pPr>
              <w:pStyle w:val="ListParagraph"/>
              <w:numPr>
                <w:ilvl w:val="0"/>
                <w:numId w:val="6"/>
              </w:numPr>
              <w:ind w:left="459"/>
              <w:jc w:val="left"/>
              <w:rPr>
                <w:rFonts w:cstheme="minorHAnsi"/>
                <w:sz w:val="20"/>
                <w:szCs w:val="20"/>
              </w:rPr>
            </w:pPr>
            <w:r>
              <w:rPr>
                <w:rFonts w:cstheme="minorHAnsi"/>
                <w:sz w:val="20"/>
                <w:szCs w:val="20"/>
              </w:rPr>
              <w:t xml:space="preserve">Assessment records and data tracking, including for vulnerable </w:t>
            </w:r>
            <w:proofErr w:type="gramStart"/>
            <w:r>
              <w:rPr>
                <w:rFonts w:cstheme="minorHAnsi"/>
                <w:sz w:val="20"/>
                <w:szCs w:val="20"/>
              </w:rPr>
              <w:t>groups</w:t>
            </w:r>
            <w:proofErr w:type="gramEnd"/>
          </w:p>
          <w:p w14:paraId="01921EAC"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Impact of assessment on future learning</w:t>
            </w:r>
          </w:p>
          <w:p w14:paraId="2F2447CF"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Planning</w:t>
            </w:r>
          </w:p>
          <w:p w14:paraId="09D7844E"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Work scrutinies</w:t>
            </w:r>
          </w:p>
          <w:p w14:paraId="3EDE51FC" w14:textId="05147636" w:rsidR="006C3591" w:rsidRDefault="006C3591" w:rsidP="007A34CD">
            <w:pPr>
              <w:pStyle w:val="ListParagraph"/>
              <w:numPr>
                <w:ilvl w:val="0"/>
                <w:numId w:val="6"/>
              </w:numPr>
              <w:ind w:left="459"/>
              <w:jc w:val="left"/>
              <w:rPr>
                <w:rFonts w:cstheme="minorHAnsi"/>
                <w:sz w:val="20"/>
                <w:szCs w:val="20"/>
              </w:rPr>
            </w:pPr>
            <w:r>
              <w:rPr>
                <w:rFonts w:cstheme="minorHAnsi"/>
                <w:sz w:val="20"/>
                <w:szCs w:val="20"/>
              </w:rPr>
              <w:t>Lesson observations/RE learning walk</w:t>
            </w:r>
          </w:p>
          <w:p w14:paraId="51D6A6C8"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Pupil conferencing</w:t>
            </w:r>
          </w:p>
          <w:p w14:paraId="58DA6845" w14:textId="77777777" w:rsidR="00632868" w:rsidRDefault="00632868" w:rsidP="007A34CD">
            <w:pPr>
              <w:pStyle w:val="ListParagraph"/>
              <w:numPr>
                <w:ilvl w:val="0"/>
                <w:numId w:val="6"/>
              </w:numPr>
              <w:ind w:left="459"/>
              <w:jc w:val="left"/>
              <w:rPr>
                <w:rFonts w:cstheme="minorHAnsi"/>
                <w:sz w:val="20"/>
                <w:szCs w:val="20"/>
              </w:rPr>
            </w:pPr>
            <w:r>
              <w:rPr>
                <w:rFonts w:cstheme="minorHAnsi"/>
                <w:sz w:val="20"/>
                <w:szCs w:val="20"/>
              </w:rPr>
              <w:t xml:space="preserve">SEND </w:t>
            </w:r>
            <w:proofErr w:type="gramStart"/>
            <w:r>
              <w:rPr>
                <w:rFonts w:cstheme="minorHAnsi"/>
                <w:sz w:val="20"/>
                <w:szCs w:val="20"/>
              </w:rPr>
              <w:t>records</w:t>
            </w:r>
            <w:proofErr w:type="gramEnd"/>
          </w:p>
          <w:p w14:paraId="035F1D08" w14:textId="3AFF722E" w:rsidR="00632868" w:rsidRPr="0001270F" w:rsidRDefault="00632868" w:rsidP="00632868">
            <w:pPr>
              <w:pStyle w:val="ListParagraph"/>
              <w:ind w:left="459"/>
              <w:jc w:val="left"/>
              <w:rPr>
                <w:rFonts w:cstheme="minorHAnsi"/>
                <w:sz w:val="20"/>
                <w:szCs w:val="20"/>
              </w:rPr>
            </w:pPr>
          </w:p>
        </w:tc>
      </w:tr>
      <w:tr w:rsidR="007A34CD" w:rsidRPr="0001270F" w14:paraId="7348D509" w14:textId="09DD84DA" w:rsidTr="00FD1BF3">
        <w:tc>
          <w:tcPr>
            <w:tcW w:w="4928" w:type="dxa"/>
          </w:tcPr>
          <w:p w14:paraId="58D15F7B" w14:textId="1205B5B4"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t>T</w:t>
            </w:r>
            <w:r w:rsidRPr="007A34CD">
              <w:rPr>
                <w:rFonts w:cstheme="minorHAnsi"/>
                <w:i/>
                <w:iCs/>
                <w:sz w:val="20"/>
                <w:szCs w:val="20"/>
              </w:rPr>
              <w:t>he extent to which the subject leader ensures that the learning in the classroom is enhanced by the enrichment opportunities provided for pupils;</w:t>
            </w:r>
          </w:p>
        </w:tc>
        <w:tc>
          <w:tcPr>
            <w:tcW w:w="9214" w:type="dxa"/>
          </w:tcPr>
          <w:p w14:paraId="0844B087" w14:textId="77777777" w:rsidR="007A34CD" w:rsidRDefault="0044152F" w:rsidP="007A34CD">
            <w:pPr>
              <w:pStyle w:val="ListParagraph"/>
              <w:numPr>
                <w:ilvl w:val="0"/>
                <w:numId w:val="6"/>
              </w:numPr>
              <w:ind w:left="459"/>
              <w:jc w:val="left"/>
              <w:rPr>
                <w:rFonts w:cstheme="minorHAnsi"/>
                <w:sz w:val="20"/>
                <w:szCs w:val="20"/>
              </w:rPr>
            </w:pPr>
            <w:r>
              <w:rPr>
                <w:rFonts w:cstheme="minorHAnsi"/>
                <w:sz w:val="20"/>
                <w:szCs w:val="20"/>
              </w:rPr>
              <w:t>Work scrutinies</w:t>
            </w:r>
          </w:p>
          <w:p w14:paraId="588C2B6B" w14:textId="77777777"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Pupil conferencing</w:t>
            </w:r>
          </w:p>
          <w:p w14:paraId="6FA771D3" w14:textId="77777777"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Pupil survey</w:t>
            </w:r>
          </w:p>
          <w:p w14:paraId="734F7D98" w14:textId="77777777"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Greater depth opportunities widely available</w:t>
            </w:r>
          </w:p>
          <w:p w14:paraId="59B4E6CD" w14:textId="77777777"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Analysis of task design</w:t>
            </w:r>
          </w:p>
          <w:p w14:paraId="0AB9D45B" w14:textId="0E63EFB1"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 xml:space="preserve">Availability of extra-curricular clubs/activities linked to RE/Catholic life and </w:t>
            </w:r>
            <w:proofErr w:type="gramStart"/>
            <w:r>
              <w:rPr>
                <w:rFonts w:cstheme="minorHAnsi"/>
                <w:sz w:val="20"/>
                <w:szCs w:val="20"/>
              </w:rPr>
              <w:t>mission</w:t>
            </w:r>
            <w:proofErr w:type="gramEnd"/>
          </w:p>
          <w:p w14:paraId="123E439D" w14:textId="389E5DD4" w:rsidR="0044152F" w:rsidRPr="0001270F" w:rsidRDefault="0044152F" w:rsidP="0044152F">
            <w:pPr>
              <w:pStyle w:val="ListParagraph"/>
              <w:ind w:left="459"/>
              <w:jc w:val="left"/>
              <w:rPr>
                <w:rFonts w:cstheme="minorHAnsi"/>
                <w:sz w:val="20"/>
                <w:szCs w:val="20"/>
              </w:rPr>
            </w:pPr>
          </w:p>
        </w:tc>
      </w:tr>
      <w:tr w:rsidR="007A34CD" w:rsidRPr="0001270F" w14:paraId="0D2B0027" w14:textId="77777777" w:rsidTr="00FD1BF3">
        <w:tc>
          <w:tcPr>
            <w:tcW w:w="4928" w:type="dxa"/>
          </w:tcPr>
          <w:p w14:paraId="2A2EB9B6" w14:textId="46245956" w:rsidR="007A34CD" w:rsidRPr="007A34CD" w:rsidRDefault="007A34CD" w:rsidP="007A34CD">
            <w:pPr>
              <w:pStyle w:val="ListParagraph"/>
              <w:numPr>
                <w:ilvl w:val="0"/>
                <w:numId w:val="1"/>
              </w:numPr>
              <w:ind w:left="312" w:hanging="170"/>
              <w:jc w:val="left"/>
              <w:rPr>
                <w:rFonts w:cstheme="minorHAnsi"/>
                <w:i/>
                <w:iCs/>
                <w:sz w:val="20"/>
                <w:szCs w:val="20"/>
              </w:rPr>
            </w:pPr>
            <w:r>
              <w:rPr>
                <w:rFonts w:cstheme="minorHAnsi"/>
                <w:i/>
                <w:iCs/>
                <w:sz w:val="20"/>
                <w:szCs w:val="20"/>
              </w:rPr>
              <w:t>T</w:t>
            </w:r>
            <w:r w:rsidRPr="007A34CD">
              <w:rPr>
                <w:rFonts w:cstheme="minorHAnsi"/>
                <w:i/>
                <w:iCs/>
                <w:sz w:val="20"/>
                <w:szCs w:val="20"/>
              </w:rPr>
              <w:t>he quality of the self-evaluation undertaken by leaders and governors and its impact on improvements to teaching and learning in religious education.</w:t>
            </w:r>
          </w:p>
        </w:tc>
        <w:tc>
          <w:tcPr>
            <w:tcW w:w="9214" w:type="dxa"/>
          </w:tcPr>
          <w:p w14:paraId="76C01EE3" w14:textId="77777777" w:rsidR="007A34CD" w:rsidRDefault="0044152F" w:rsidP="007A34CD">
            <w:pPr>
              <w:pStyle w:val="ListParagraph"/>
              <w:numPr>
                <w:ilvl w:val="0"/>
                <w:numId w:val="6"/>
              </w:numPr>
              <w:ind w:left="459"/>
              <w:jc w:val="left"/>
              <w:rPr>
                <w:rFonts w:cstheme="minorHAnsi"/>
                <w:sz w:val="20"/>
                <w:szCs w:val="20"/>
              </w:rPr>
            </w:pPr>
            <w:r>
              <w:rPr>
                <w:rFonts w:cstheme="minorHAnsi"/>
                <w:sz w:val="20"/>
                <w:szCs w:val="20"/>
              </w:rPr>
              <w:t>Monitoring records and evidence of subsequent impact</w:t>
            </w:r>
          </w:p>
          <w:p w14:paraId="57A26E83" w14:textId="0DEB1466"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Governing body minutes</w:t>
            </w:r>
            <w:r w:rsidR="004B04B9">
              <w:rPr>
                <w:rFonts w:cstheme="minorHAnsi"/>
                <w:sz w:val="20"/>
                <w:szCs w:val="20"/>
              </w:rPr>
              <w:t xml:space="preserve"> show challenge</w:t>
            </w:r>
          </w:p>
          <w:p w14:paraId="538C79F3" w14:textId="77DAE809"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Leadership Team minutes</w:t>
            </w:r>
            <w:r w:rsidR="004B04B9">
              <w:rPr>
                <w:rFonts w:cstheme="minorHAnsi"/>
                <w:sz w:val="20"/>
                <w:szCs w:val="20"/>
              </w:rPr>
              <w:t xml:space="preserve"> show regularly </w:t>
            </w:r>
            <w:proofErr w:type="gramStart"/>
            <w:r w:rsidR="004B04B9">
              <w:rPr>
                <w:rFonts w:cstheme="minorHAnsi"/>
                <w:sz w:val="20"/>
                <w:szCs w:val="20"/>
              </w:rPr>
              <w:t>discussed</w:t>
            </w:r>
            <w:proofErr w:type="gramEnd"/>
          </w:p>
          <w:p w14:paraId="66BC6A37" w14:textId="77777777"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Assessment data</w:t>
            </w:r>
          </w:p>
          <w:p w14:paraId="51CDC33D" w14:textId="3357CE81"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 xml:space="preserve">Lesson observations – evidence of improvements following identified areas of </w:t>
            </w:r>
            <w:proofErr w:type="gramStart"/>
            <w:r>
              <w:rPr>
                <w:rFonts w:cstheme="minorHAnsi"/>
                <w:sz w:val="20"/>
                <w:szCs w:val="20"/>
              </w:rPr>
              <w:t>weakness</w:t>
            </w:r>
            <w:proofErr w:type="gramEnd"/>
          </w:p>
          <w:p w14:paraId="5A8F2A7F" w14:textId="77777777" w:rsidR="0044152F" w:rsidRDefault="0044152F" w:rsidP="007A34CD">
            <w:pPr>
              <w:pStyle w:val="ListParagraph"/>
              <w:numPr>
                <w:ilvl w:val="0"/>
                <w:numId w:val="6"/>
              </w:numPr>
              <w:ind w:left="459"/>
              <w:jc w:val="left"/>
              <w:rPr>
                <w:rFonts w:cstheme="minorHAnsi"/>
                <w:sz w:val="20"/>
                <w:szCs w:val="20"/>
              </w:rPr>
            </w:pPr>
            <w:r>
              <w:rPr>
                <w:rFonts w:cstheme="minorHAnsi"/>
                <w:sz w:val="20"/>
                <w:szCs w:val="20"/>
              </w:rPr>
              <w:t xml:space="preserve">Work scrutinies - </w:t>
            </w:r>
            <w:r>
              <w:rPr>
                <w:rFonts w:cstheme="minorHAnsi"/>
                <w:sz w:val="20"/>
                <w:szCs w:val="20"/>
              </w:rPr>
              <w:t xml:space="preserve">evidence of improvements following identified areas </w:t>
            </w:r>
            <w:r>
              <w:rPr>
                <w:rFonts w:cstheme="minorHAnsi"/>
                <w:sz w:val="20"/>
                <w:szCs w:val="20"/>
              </w:rPr>
              <w:t xml:space="preserve">of </w:t>
            </w:r>
            <w:proofErr w:type="gramStart"/>
            <w:r>
              <w:rPr>
                <w:rFonts w:cstheme="minorHAnsi"/>
                <w:sz w:val="20"/>
                <w:szCs w:val="20"/>
              </w:rPr>
              <w:t>weakness</w:t>
            </w:r>
            <w:proofErr w:type="gramEnd"/>
          </w:p>
          <w:p w14:paraId="5D973722" w14:textId="18CEFAA9" w:rsidR="0044152F" w:rsidRPr="0001270F" w:rsidRDefault="0044152F" w:rsidP="007A34CD">
            <w:pPr>
              <w:pStyle w:val="ListParagraph"/>
              <w:numPr>
                <w:ilvl w:val="0"/>
                <w:numId w:val="6"/>
              </w:numPr>
              <w:ind w:left="459"/>
              <w:jc w:val="left"/>
              <w:rPr>
                <w:rFonts w:cstheme="minorHAnsi"/>
                <w:sz w:val="20"/>
                <w:szCs w:val="20"/>
              </w:rPr>
            </w:pPr>
            <w:r>
              <w:rPr>
                <w:rFonts w:cstheme="minorHAnsi"/>
                <w:sz w:val="20"/>
                <w:szCs w:val="20"/>
              </w:rPr>
              <w:t>Quality of action planning</w:t>
            </w:r>
          </w:p>
        </w:tc>
      </w:tr>
    </w:tbl>
    <w:p w14:paraId="65069C13" w14:textId="77777777" w:rsidR="0001270F" w:rsidRDefault="0001270F" w:rsidP="0001270F">
      <w:pPr>
        <w:rPr>
          <w:b/>
          <w:bCs/>
          <w:sz w:val="20"/>
          <w:szCs w:val="20"/>
        </w:rPr>
      </w:pPr>
    </w:p>
    <w:p w14:paraId="4A5953D9" w14:textId="77777777" w:rsidR="00FD1BF3" w:rsidRPr="0001270F" w:rsidRDefault="00FD1BF3" w:rsidP="007A34CD">
      <w:pPr>
        <w:rPr>
          <w:b/>
          <w:bCs/>
          <w:sz w:val="20"/>
          <w:szCs w:val="20"/>
        </w:rPr>
      </w:pPr>
    </w:p>
    <w:sectPr w:rsidR="00FD1BF3" w:rsidRPr="0001270F" w:rsidSect="0001270F">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75D9"/>
    <w:multiLevelType w:val="multilevel"/>
    <w:tmpl w:val="D16A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A46D34"/>
    <w:multiLevelType w:val="hybridMultilevel"/>
    <w:tmpl w:val="7F36A54C"/>
    <w:lvl w:ilvl="0" w:tplc="250455D2">
      <w:numFmt w:val="bullet"/>
      <w:lvlText w:val="•"/>
      <w:lvlJc w:val="left"/>
      <w:pPr>
        <w:ind w:left="958" w:hanging="360"/>
      </w:pPr>
      <w:rPr>
        <w:rFonts w:ascii="Calibri" w:eastAsiaTheme="minorHAnsi" w:hAnsi="Calibri" w:cs="Calibri" w:hint="default"/>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2" w15:restartNumberingAfterBreak="0">
    <w:nsid w:val="1AAE3B45"/>
    <w:multiLevelType w:val="hybridMultilevel"/>
    <w:tmpl w:val="0D76A8A0"/>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3" w15:restartNumberingAfterBreak="0">
    <w:nsid w:val="1C7436BA"/>
    <w:multiLevelType w:val="hybridMultilevel"/>
    <w:tmpl w:val="7A96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122B61"/>
    <w:multiLevelType w:val="hybridMultilevel"/>
    <w:tmpl w:val="DADA9754"/>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5" w15:restartNumberingAfterBreak="0">
    <w:nsid w:val="7A30469E"/>
    <w:multiLevelType w:val="hybridMultilevel"/>
    <w:tmpl w:val="49083382"/>
    <w:lvl w:ilvl="0" w:tplc="250455D2">
      <w:numFmt w:val="bullet"/>
      <w:lvlText w:val="•"/>
      <w:lvlJc w:val="left"/>
      <w:pPr>
        <w:ind w:left="502" w:hanging="360"/>
      </w:pPr>
      <w:rPr>
        <w:rFonts w:ascii="Calibri" w:eastAsiaTheme="minorHAns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047946600">
    <w:abstractNumId w:val="5"/>
  </w:num>
  <w:num w:numId="2" w16cid:durableId="1364938515">
    <w:abstractNumId w:val="0"/>
  </w:num>
  <w:num w:numId="3" w16cid:durableId="83186620">
    <w:abstractNumId w:val="3"/>
  </w:num>
  <w:num w:numId="4" w16cid:durableId="1284194469">
    <w:abstractNumId w:val="4"/>
  </w:num>
  <w:num w:numId="5" w16cid:durableId="797332062">
    <w:abstractNumId w:val="1"/>
  </w:num>
  <w:num w:numId="6" w16cid:durableId="1077172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0F"/>
    <w:rsid w:val="0001270F"/>
    <w:rsid w:val="001A0517"/>
    <w:rsid w:val="003C4147"/>
    <w:rsid w:val="0044152F"/>
    <w:rsid w:val="00450F40"/>
    <w:rsid w:val="004B04B9"/>
    <w:rsid w:val="00525D8B"/>
    <w:rsid w:val="005B287E"/>
    <w:rsid w:val="00632868"/>
    <w:rsid w:val="0065097F"/>
    <w:rsid w:val="006C3591"/>
    <w:rsid w:val="006E52D3"/>
    <w:rsid w:val="00774361"/>
    <w:rsid w:val="0078461A"/>
    <w:rsid w:val="007A34CD"/>
    <w:rsid w:val="00823619"/>
    <w:rsid w:val="008427EA"/>
    <w:rsid w:val="00881B76"/>
    <w:rsid w:val="009B2300"/>
    <w:rsid w:val="00BE74BA"/>
    <w:rsid w:val="00C05736"/>
    <w:rsid w:val="00CE5C9A"/>
    <w:rsid w:val="00D37FD5"/>
    <w:rsid w:val="00D46DFC"/>
    <w:rsid w:val="00D721B4"/>
    <w:rsid w:val="00FD1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A954ED"/>
  <w15:chartTrackingRefBased/>
  <w15:docId w15:val="{3213C846-F1DB-5945-93FB-12E4A953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70F"/>
    <w:pPr>
      <w:ind w:left="720"/>
      <w:contextualSpacing/>
      <w:jc w:val="center"/>
    </w:pPr>
    <w:rPr>
      <w:sz w:val="22"/>
      <w:szCs w:val="22"/>
    </w:rPr>
  </w:style>
  <w:style w:type="paragraph" w:customStyle="1" w:styleId="paragraph">
    <w:name w:val="paragraph"/>
    <w:basedOn w:val="Normal"/>
    <w:rsid w:val="0001270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1270F"/>
  </w:style>
  <w:style w:type="character" w:customStyle="1" w:styleId="eop">
    <w:name w:val="eop"/>
    <w:basedOn w:val="DefaultParagraphFont"/>
    <w:rsid w:val="0001270F"/>
  </w:style>
  <w:style w:type="table" w:styleId="TableGrid">
    <w:name w:val="Table Grid"/>
    <w:basedOn w:val="TableNormal"/>
    <w:uiPriority w:val="39"/>
    <w:rsid w:val="00012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84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EE47E9B4D05B4ABA5B5C94A522240A" ma:contentTypeVersion="20" ma:contentTypeDescription="Create a new document." ma:contentTypeScope="" ma:versionID="660580035aea3dd3e93d5749d59755e8">
  <xsd:schema xmlns:xsd="http://www.w3.org/2001/XMLSchema" xmlns:xs="http://www.w3.org/2001/XMLSchema" xmlns:p="http://schemas.microsoft.com/office/2006/metadata/properties" xmlns:ns1="http://schemas.microsoft.com/sharepoint/v3" xmlns:ns2="9625aa98-f7f6-45c6-8dc7-667e24e149ff" xmlns:ns3="eea2aa21-aa1d-448e-9625-b3806796d64c" targetNamespace="http://schemas.microsoft.com/office/2006/metadata/properties" ma:root="true" ma:fieldsID="6c44ac274ef9e6118c0e29b55b8a1066" ns1:_="" ns2:_="" ns3:_="">
    <xsd:import namespace="http://schemas.microsoft.com/sharepoint/v3"/>
    <xsd:import namespace="9625aa98-f7f6-45c6-8dc7-667e24e149ff"/>
    <xsd:import namespace="eea2aa21-aa1d-448e-9625-b3806796d6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25aa98-f7f6-45c6-8dc7-667e24e14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e47811b-d8b5-409d-8e8b-8d8c7109249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a2aa21-aa1d-448e-9625-b3806796d6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f570a27-deb8-4a11-a452-06328bc6e068}" ma:internalName="TaxCatchAll" ma:showField="CatchAllData" ma:web="eea2aa21-aa1d-448e-9625-b3806796d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625aa98-f7f6-45c6-8dc7-667e24e149ff">
      <Terms xmlns="http://schemas.microsoft.com/office/infopath/2007/PartnerControls"/>
    </lcf76f155ced4ddcb4097134ff3c332f>
    <_ip_UnifiedCompliancePolicyProperties xmlns="http://schemas.microsoft.com/sharepoint/v3" xsi:nil="true"/>
    <TaxCatchAll xmlns="eea2aa21-aa1d-448e-9625-b3806796d64c" xsi:nil="true"/>
  </documentManagement>
</p:properties>
</file>

<file path=customXml/itemProps1.xml><?xml version="1.0" encoding="utf-8"?>
<ds:datastoreItem xmlns:ds="http://schemas.openxmlformats.org/officeDocument/2006/customXml" ds:itemID="{2095BF61-02E3-43AD-8C45-BFB86A464FEE}"/>
</file>

<file path=customXml/itemProps2.xml><?xml version="1.0" encoding="utf-8"?>
<ds:datastoreItem xmlns:ds="http://schemas.openxmlformats.org/officeDocument/2006/customXml" ds:itemID="{0C523521-801B-4FC6-8F57-A10443B09B27}"/>
</file>

<file path=customXml/itemProps3.xml><?xml version="1.0" encoding="utf-8"?>
<ds:datastoreItem xmlns:ds="http://schemas.openxmlformats.org/officeDocument/2006/customXml" ds:itemID="{AE3DF6EB-2851-4D71-B813-2635960DCBAE}"/>
</file>

<file path=docProps/app.xml><?xml version="1.0" encoding="utf-8"?>
<Properties xmlns="http://schemas.openxmlformats.org/officeDocument/2006/extended-properties" xmlns:vt="http://schemas.openxmlformats.org/officeDocument/2006/docPropsVTypes">
  <Template>Normal.dotm</Template>
  <TotalTime>41</TotalTime>
  <Pages>3</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Dare</dc:creator>
  <cp:keywords/>
  <dc:description/>
  <cp:lastModifiedBy>Robert Dare</cp:lastModifiedBy>
  <cp:revision>4</cp:revision>
  <dcterms:created xsi:type="dcterms:W3CDTF">2023-04-12T09:13:00Z</dcterms:created>
  <dcterms:modified xsi:type="dcterms:W3CDTF">2023-04-12T09:54:00Z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0x010100B7EE47E9B4D05B4ABA5B5C94A522240A</vt:lpwstr>
  </property>
</Properties>
</file>