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4E034B" w14:textId="79DB39AE" w:rsidR="009649AF" w:rsidRPr="00C4464C" w:rsidRDefault="001D0A81" w:rsidP="6201EA9F">
      <w:pPr>
        <w:spacing w:after="0"/>
        <w:jc w:val="center"/>
        <w:rPr>
          <w:rFonts w:ascii="Open Sans" w:eastAsia="Calibri" w:hAnsi="Open Sans" w:cs="Open Sans"/>
          <w:b/>
          <w:bCs/>
          <w:sz w:val="28"/>
          <w:szCs w:val="28"/>
        </w:rPr>
      </w:pPr>
      <w:r>
        <w:rPr>
          <w:rFonts w:ascii="Open Sans" w:eastAsia="Calibri" w:hAnsi="Open Sans" w:cs="Open Sans"/>
          <w:b/>
          <w:bCs/>
          <w:sz w:val="28"/>
          <w:szCs w:val="28"/>
        </w:rPr>
        <w:t>Evaluation of</w:t>
      </w:r>
      <w:r w:rsidR="009649AF" w:rsidRPr="5AFBFC11">
        <w:rPr>
          <w:rFonts w:ascii="Open Sans" w:hAnsi="Open Sans" w:cs="Open Sans"/>
          <w:b/>
          <w:bCs/>
          <w:sz w:val="28"/>
          <w:szCs w:val="28"/>
        </w:rPr>
        <w:t xml:space="preserve"> </w:t>
      </w:r>
      <w:r w:rsidR="797AF233" w:rsidRPr="5AFBFC11">
        <w:rPr>
          <w:rFonts w:ascii="Open Sans" w:hAnsi="Open Sans" w:cs="Open Sans"/>
          <w:b/>
          <w:bCs/>
          <w:sz w:val="28"/>
          <w:szCs w:val="28"/>
        </w:rPr>
        <w:t>Prayer and Liturgy</w:t>
      </w:r>
    </w:p>
    <w:tbl>
      <w:tblPr>
        <w:tblW w:w="107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1985"/>
        <w:gridCol w:w="1417"/>
        <w:gridCol w:w="142"/>
        <w:gridCol w:w="992"/>
        <w:gridCol w:w="1247"/>
        <w:gridCol w:w="29"/>
        <w:gridCol w:w="1559"/>
        <w:gridCol w:w="851"/>
        <w:gridCol w:w="992"/>
        <w:gridCol w:w="850"/>
      </w:tblGrid>
      <w:tr w:rsidR="001E6B75" w:rsidRPr="00C4464C" w14:paraId="7FB165B1" w14:textId="77777777" w:rsidTr="003B6A22">
        <w:tc>
          <w:tcPr>
            <w:tcW w:w="704" w:type="dxa"/>
            <w:shd w:val="clear" w:color="auto" w:fill="BFBFBF"/>
            <w:vAlign w:val="center"/>
          </w:tcPr>
          <w:p w14:paraId="672A6659" w14:textId="514BF7A2" w:rsidR="001E6B75" w:rsidRPr="001E6B75" w:rsidRDefault="001E6B75" w:rsidP="00D036F0">
            <w:pPr>
              <w:pStyle w:val="BodyTextIndent"/>
              <w:ind w:left="0"/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  <w:r w:rsidRPr="001E6B75">
              <w:rPr>
                <w:rFonts w:ascii="Open Sans" w:hAnsi="Open Sans" w:cs="Open Sans"/>
                <w:b/>
                <w:sz w:val="20"/>
                <w:szCs w:val="20"/>
              </w:rPr>
              <w:t>Date</w:t>
            </w:r>
          </w:p>
        </w:tc>
        <w:tc>
          <w:tcPr>
            <w:tcW w:w="1985" w:type="dxa"/>
            <w:vAlign w:val="center"/>
          </w:tcPr>
          <w:p w14:paraId="491072FA" w14:textId="223B071A" w:rsidR="001E6B75" w:rsidRPr="001E6B75" w:rsidRDefault="001E6B75" w:rsidP="00D036F0">
            <w:pPr>
              <w:pStyle w:val="BodyTextIndent"/>
              <w:ind w:left="0"/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shd w:val="clear" w:color="auto" w:fill="BFBFBF" w:themeFill="background1" w:themeFillShade="BF"/>
            <w:vAlign w:val="center"/>
          </w:tcPr>
          <w:p w14:paraId="6E672789" w14:textId="757F181A" w:rsidR="001E6B75" w:rsidRPr="001E6B75" w:rsidRDefault="001E6B75" w:rsidP="00D036F0">
            <w:pPr>
              <w:pStyle w:val="BodyTextIndent"/>
              <w:ind w:left="0"/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  <w:r w:rsidRPr="001E6B75">
              <w:rPr>
                <w:rFonts w:ascii="Open Sans" w:hAnsi="Open Sans" w:cs="Open Sans"/>
                <w:b/>
                <w:sz w:val="20"/>
                <w:szCs w:val="20"/>
              </w:rPr>
              <w:t>Time of Day</w:t>
            </w:r>
          </w:p>
        </w:tc>
        <w:tc>
          <w:tcPr>
            <w:tcW w:w="992" w:type="dxa"/>
            <w:vAlign w:val="center"/>
          </w:tcPr>
          <w:p w14:paraId="6E6F0021" w14:textId="77777777" w:rsidR="001E6B75" w:rsidRPr="001E6B75" w:rsidRDefault="001E6B75" w:rsidP="00D036F0">
            <w:pPr>
              <w:pStyle w:val="BodyTextIndent"/>
              <w:ind w:left="0"/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shd w:val="clear" w:color="auto" w:fill="BFBFBF" w:themeFill="background1" w:themeFillShade="BF"/>
            <w:vAlign w:val="center"/>
          </w:tcPr>
          <w:p w14:paraId="3364D4AC" w14:textId="1646657D" w:rsidR="001E6B75" w:rsidRPr="001E6B75" w:rsidRDefault="00386359" w:rsidP="00D036F0">
            <w:pPr>
              <w:pStyle w:val="BodyTextIndent"/>
              <w:ind w:left="0"/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  <w:r>
              <w:rPr>
                <w:rFonts w:ascii="Open Sans" w:hAnsi="Open Sans" w:cs="Open Sans"/>
                <w:b/>
                <w:sz w:val="20"/>
                <w:szCs w:val="20"/>
              </w:rPr>
              <w:t>Leader(s)</w:t>
            </w:r>
          </w:p>
        </w:tc>
        <w:tc>
          <w:tcPr>
            <w:tcW w:w="2410" w:type="dxa"/>
            <w:gridSpan w:val="2"/>
            <w:vAlign w:val="center"/>
          </w:tcPr>
          <w:p w14:paraId="0A37501D" w14:textId="5B372ABA" w:rsidR="001E6B75" w:rsidRPr="001E6B75" w:rsidRDefault="001E6B75" w:rsidP="00D036F0">
            <w:pPr>
              <w:pStyle w:val="BodyTextIndent"/>
              <w:ind w:left="0"/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BFBFBF" w:themeFill="background1" w:themeFillShade="BF"/>
            <w:vAlign w:val="center"/>
          </w:tcPr>
          <w:p w14:paraId="2BE6D9AB" w14:textId="66C8E8EE" w:rsidR="001E6B75" w:rsidRPr="001E6B75" w:rsidRDefault="001E6B75" w:rsidP="00D036F0">
            <w:pPr>
              <w:pStyle w:val="BodyTextIndent"/>
              <w:ind w:left="0"/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  <w:r w:rsidRPr="001E6B75">
              <w:rPr>
                <w:rFonts w:ascii="Open Sans" w:hAnsi="Open Sans" w:cs="Open Sans"/>
                <w:b/>
                <w:sz w:val="20"/>
                <w:szCs w:val="20"/>
                <w:shd w:val="clear" w:color="auto" w:fill="BFBFBF" w:themeFill="background1" w:themeFillShade="BF"/>
              </w:rPr>
              <w:t>Year(s</w:t>
            </w:r>
            <w:r w:rsidRPr="001E6B75">
              <w:rPr>
                <w:rFonts w:ascii="Open Sans" w:hAnsi="Open Sans" w:cs="Open Sans"/>
                <w:b/>
                <w:sz w:val="20"/>
                <w:szCs w:val="20"/>
              </w:rPr>
              <w:t>)</w:t>
            </w:r>
          </w:p>
        </w:tc>
        <w:tc>
          <w:tcPr>
            <w:tcW w:w="850" w:type="dxa"/>
          </w:tcPr>
          <w:p w14:paraId="02EB378F" w14:textId="716D0335" w:rsidR="001E6B75" w:rsidRPr="001E6B75" w:rsidRDefault="001E6B75" w:rsidP="00D036F0">
            <w:pPr>
              <w:pStyle w:val="BodyTextIndent"/>
              <w:ind w:left="0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</w:tr>
      <w:tr w:rsidR="00154955" w:rsidRPr="00C4464C" w14:paraId="5D04F1A3" w14:textId="77777777" w:rsidTr="003B6A22">
        <w:trPr>
          <w:trHeight w:val="262"/>
        </w:trPr>
        <w:tc>
          <w:tcPr>
            <w:tcW w:w="2689" w:type="dxa"/>
            <w:gridSpan w:val="2"/>
            <w:tcBorders>
              <w:bottom w:val="dashSmallGap" w:sz="4" w:space="0" w:color="auto"/>
            </w:tcBorders>
            <w:shd w:val="clear" w:color="auto" w:fill="BFBFBF" w:themeFill="background1" w:themeFillShade="BF"/>
          </w:tcPr>
          <w:p w14:paraId="4CD1D873" w14:textId="6FBE93C7" w:rsidR="00154955" w:rsidRPr="003B4C8C" w:rsidRDefault="00EA2B51" w:rsidP="00C4464C">
            <w:pPr>
              <w:spacing w:after="0"/>
              <w:rPr>
                <w:rFonts w:ascii="Open Sans" w:hAnsi="Open Sans" w:cs="Open Sans"/>
                <w:b/>
                <w:sz w:val="20"/>
                <w:szCs w:val="20"/>
              </w:rPr>
            </w:pPr>
            <w:r>
              <w:rPr>
                <w:rFonts w:ascii="Open Sans" w:hAnsi="Open Sans" w:cs="Open Sans"/>
                <w:b/>
                <w:sz w:val="20"/>
                <w:szCs w:val="20"/>
              </w:rPr>
              <w:t xml:space="preserve">Purpose of </w:t>
            </w:r>
            <w:r w:rsidR="00F77318">
              <w:rPr>
                <w:rFonts w:ascii="Open Sans" w:hAnsi="Open Sans" w:cs="Open Sans"/>
                <w:b/>
                <w:sz w:val="20"/>
                <w:szCs w:val="20"/>
              </w:rPr>
              <w:t>o</w:t>
            </w:r>
            <w:r>
              <w:rPr>
                <w:rFonts w:ascii="Open Sans" w:hAnsi="Open Sans" w:cs="Open Sans"/>
                <w:b/>
                <w:sz w:val="20"/>
                <w:szCs w:val="20"/>
              </w:rPr>
              <w:t>bservation</w:t>
            </w:r>
            <w:r w:rsidR="002572AB">
              <w:rPr>
                <w:rFonts w:ascii="Open Sans" w:hAnsi="Open Sans" w:cs="Open Sans"/>
                <w:b/>
                <w:sz w:val="20"/>
                <w:szCs w:val="20"/>
              </w:rPr>
              <w:t>:</w:t>
            </w:r>
          </w:p>
        </w:tc>
        <w:tc>
          <w:tcPr>
            <w:tcW w:w="8079" w:type="dxa"/>
            <w:gridSpan w:val="9"/>
            <w:tcBorders>
              <w:bottom w:val="dashSmallGap" w:sz="4" w:space="0" w:color="auto"/>
            </w:tcBorders>
          </w:tcPr>
          <w:p w14:paraId="0B8DE132" w14:textId="3678A154" w:rsidR="00154955" w:rsidRPr="003B4C8C" w:rsidRDefault="00154955" w:rsidP="00C4464C">
            <w:pPr>
              <w:spacing w:after="0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</w:tr>
      <w:tr w:rsidR="00EA2B51" w:rsidRPr="00C4464C" w14:paraId="26762715" w14:textId="77777777" w:rsidTr="003B6A22">
        <w:trPr>
          <w:trHeight w:val="262"/>
        </w:trPr>
        <w:tc>
          <w:tcPr>
            <w:tcW w:w="2689" w:type="dxa"/>
            <w:gridSpan w:val="2"/>
            <w:tcBorders>
              <w:bottom w:val="dashSmallGap" w:sz="4" w:space="0" w:color="auto"/>
            </w:tcBorders>
            <w:shd w:val="clear" w:color="auto" w:fill="BFBFBF" w:themeFill="background1" w:themeFillShade="BF"/>
          </w:tcPr>
          <w:p w14:paraId="1569232E" w14:textId="77777777" w:rsidR="00463E5D" w:rsidRDefault="00F77318" w:rsidP="00C4464C">
            <w:pPr>
              <w:spacing w:after="0"/>
              <w:rPr>
                <w:rFonts w:ascii="Open Sans" w:hAnsi="Open Sans" w:cs="Open Sans"/>
                <w:b/>
                <w:sz w:val="20"/>
                <w:szCs w:val="20"/>
              </w:rPr>
            </w:pPr>
            <w:r>
              <w:rPr>
                <w:rFonts w:ascii="Open Sans" w:hAnsi="Open Sans" w:cs="Open Sans"/>
                <w:b/>
                <w:sz w:val="20"/>
                <w:szCs w:val="20"/>
              </w:rPr>
              <w:t xml:space="preserve">Points from previous </w:t>
            </w:r>
          </w:p>
          <w:p w14:paraId="16C25B1A" w14:textId="78D415BE" w:rsidR="00463E5D" w:rsidRDefault="002572AB" w:rsidP="00463E5D">
            <w:pPr>
              <w:spacing w:after="0"/>
              <w:rPr>
                <w:rFonts w:ascii="Open Sans" w:hAnsi="Open Sans" w:cs="Open Sans"/>
                <w:b/>
                <w:sz w:val="20"/>
                <w:szCs w:val="20"/>
              </w:rPr>
            </w:pPr>
            <w:r>
              <w:rPr>
                <w:rFonts w:ascii="Open Sans" w:hAnsi="Open Sans" w:cs="Open Sans"/>
                <w:b/>
                <w:sz w:val="20"/>
                <w:szCs w:val="20"/>
              </w:rPr>
              <w:t>O</w:t>
            </w:r>
            <w:r w:rsidR="00F77318">
              <w:rPr>
                <w:rFonts w:ascii="Open Sans" w:hAnsi="Open Sans" w:cs="Open Sans"/>
                <w:b/>
                <w:sz w:val="20"/>
                <w:szCs w:val="20"/>
              </w:rPr>
              <w:t>bservations</w:t>
            </w:r>
            <w:r>
              <w:rPr>
                <w:rFonts w:ascii="Open Sans" w:hAnsi="Open Sans" w:cs="Open Sans"/>
                <w:b/>
                <w:sz w:val="20"/>
                <w:szCs w:val="20"/>
              </w:rPr>
              <w:t>:</w:t>
            </w:r>
          </w:p>
        </w:tc>
        <w:tc>
          <w:tcPr>
            <w:tcW w:w="8079" w:type="dxa"/>
            <w:gridSpan w:val="9"/>
            <w:tcBorders>
              <w:bottom w:val="dashSmallGap" w:sz="4" w:space="0" w:color="auto"/>
            </w:tcBorders>
          </w:tcPr>
          <w:p w14:paraId="392DA094" w14:textId="77777777" w:rsidR="00EA2B51" w:rsidRPr="003B4C8C" w:rsidRDefault="00EA2B51" w:rsidP="00C4464C">
            <w:pPr>
              <w:spacing w:after="0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</w:tr>
      <w:tr w:rsidR="00AF11B4" w:rsidRPr="00C4464C" w14:paraId="5D4F8E46" w14:textId="77777777" w:rsidTr="003B6A22">
        <w:trPr>
          <w:trHeight w:val="659"/>
        </w:trPr>
        <w:tc>
          <w:tcPr>
            <w:tcW w:w="10768" w:type="dxa"/>
            <w:gridSpan w:val="11"/>
            <w:tcBorders>
              <w:bottom w:val="dashSmallGap" w:sz="4" w:space="0" w:color="auto"/>
            </w:tcBorders>
          </w:tcPr>
          <w:p w14:paraId="377A56D1" w14:textId="40C62DB2" w:rsidR="00C4464C" w:rsidRPr="007664B6" w:rsidRDefault="00C4464C" w:rsidP="007664B6">
            <w:pPr>
              <w:spacing w:after="0"/>
              <w:rPr>
                <w:rFonts w:ascii="Open Sans" w:hAnsi="Open Sans" w:cs="Open Sans"/>
                <w:b/>
                <w:sz w:val="20"/>
                <w:szCs w:val="20"/>
              </w:rPr>
            </w:pPr>
            <w:r w:rsidRPr="003B4C8C">
              <w:rPr>
                <w:rFonts w:ascii="Open Sans" w:hAnsi="Open Sans" w:cs="Open Sans"/>
                <w:b/>
                <w:sz w:val="20"/>
                <w:szCs w:val="20"/>
              </w:rPr>
              <w:t>Theme:</w:t>
            </w:r>
          </w:p>
        </w:tc>
      </w:tr>
      <w:tr w:rsidR="001D0A81" w:rsidRPr="00C4464C" w14:paraId="1E11FA24" w14:textId="77777777" w:rsidTr="003B6A22">
        <w:trPr>
          <w:trHeight w:val="328"/>
        </w:trPr>
        <w:tc>
          <w:tcPr>
            <w:tcW w:w="4106" w:type="dxa"/>
            <w:gridSpan w:val="3"/>
            <w:vMerge w:val="restart"/>
          </w:tcPr>
          <w:p w14:paraId="550B0D83" w14:textId="36101C50" w:rsidR="001D0A81" w:rsidRPr="003B4C8C" w:rsidRDefault="001D0A81" w:rsidP="00AF11B4">
            <w:pPr>
              <w:spacing w:after="0"/>
              <w:rPr>
                <w:rFonts w:ascii="Open Sans" w:hAnsi="Open Sans" w:cs="Open Sans"/>
                <w:b/>
                <w:sz w:val="20"/>
                <w:szCs w:val="20"/>
              </w:rPr>
            </w:pPr>
            <w:r w:rsidRPr="003B4C8C">
              <w:rPr>
                <w:rFonts w:ascii="Open Sans" w:hAnsi="Open Sans" w:cs="Open Sans"/>
                <w:b/>
                <w:sz w:val="20"/>
                <w:szCs w:val="20"/>
              </w:rPr>
              <w:t>Provision</w:t>
            </w:r>
          </w:p>
          <w:p w14:paraId="09E1EBA6" w14:textId="3772821A" w:rsidR="001D0A81" w:rsidRPr="00C021FA" w:rsidRDefault="001D0A81" w:rsidP="00AF11B4">
            <w:pPr>
              <w:spacing w:after="0"/>
              <w:rPr>
                <w:rFonts w:ascii="Open Sans" w:hAnsi="Open Sans" w:cs="Open Sans"/>
                <w:sz w:val="18"/>
                <w:szCs w:val="18"/>
              </w:rPr>
            </w:pPr>
            <w:r w:rsidRPr="00C021FA">
              <w:rPr>
                <w:rFonts w:ascii="Open Sans" w:hAnsi="Open Sans" w:cs="Open Sans"/>
                <w:sz w:val="18"/>
                <w:szCs w:val="18"/>
              </w:rPr>
              <w:t>Prompts</w:t>
            </w:r>
          </w:p>
          <w:p w14:paraId="0DA6B9EB" w14:textId="77777777" w:rsidR="001D0A81" w:rsidRPr="00C021FA" w:rsidRDefault="001D0A81" w:rsidP="00AF11B4">
            <w:pPr>
              <w:numPr>
                <w:ilvl w:val="0"/>
                <w:numId w:val="1"/>
              </w:numPr>
              <w:spacing w:after="0" w:line="240" w:lineRule="auto"/>
              <w:rPr>
                <w:rFonts w:ascii="Open Sans" w:hAnsi="Open Sans" w:cs="Open Sans"/>
                <w:sz w:val="18"/>
                <w:szCs w:val="18"/>
              </w:rPr>
            </w:pPr>
            <w:r w:rsidRPr="00C021FA">
              <w:rPr>
                <w:rFonts w:ascii="Open Sans" w:hAnsi="Open Sans" w:cs="Open Sans"/>
                <w:sz w:val="18"/>
                <w:szCs w:val="18"/>
              </w:rPr>
              <w:t>attention to mood &amp; setting</w:t>
            </w:r>
          </w:p>
          <w:p w14:paraId="2155287D" w14:textId="231AF172" w:rsidR="001D0A81" w:rsidRPr="00C021FA" w:rsidRDefault="001D0A81" w:rsidP="00AF11B4">
            <w:pPr>
              <w:numPr>
                <w:ilvl w:val="0"/>
                <w:numId w:val="1"/>
              </w:numPr>
              <w:spacing w:after="0" w:line="240" w:lineRule="auto"/>
              <w:rPr>
                <w:rFonts w:ascii="Open Sans" w:hAnsi="Open Sans" w:cs="Open Sans"/>
                <w:sz w:val="18"/>
                <w:szCs w:val="18"/>
              </w:rPr>
            </w:pPr>
            <w:r w:rsidRPr="00C021FA">
              <w:rPr>
                <w:rFonts w:ascii="Open Sans" w:hAnsi="Open Sans" w:cs="Open Sans"/>
                <w:sz w:val="18"/>
                <w:szCs w:val="18"/>
              </w:rPr>
              <w:t>theme/message clear &amp; appropriate</w:t>
            </w:r>
          </w:p>
          <w:p w14:paraId="5BAD67B9" w14:textId="3EF5F1A5" w:rsidR="001D0A81" w:rsidRPr="00C021FA" w:rsidRDefault="001D0A81" w:rsidP="00AF11B4">
            <w:pPr>
              <w:numPr>
                <w:ilvl w:val="0"/>
                <w:numId w:val="1"/>
              </w:numPr>
              <w:spacing w:after="0" w:line="240" w:lineRule="auto"/>
              <w:rPr>
                <w:rFonts w:ascii="Open Sans" w:hAnsi="Open Sans" w:cs="Open Sans"/>
                <w:sz w:val="18"/>
                <w:szCs w:val="18"/>
              </w:rPr>
            </w:pPr>
            <w:r w:rsidRPr="00C021FA">
              <w:rPr>
                <w:rFonts w:ascii="Open Sans" w:hAnsi="Open Sans" w:cs="Open Sans"/>
                <w:sz w:val="18"/>
                <w:szCs w:val="18"/>
              </w:rPr>
              <w:t>theme message appropriate for time of liturgical year</w:t>
            </w:r>
          </w:p>
          <w:p w14:paraId="11630122" w14:textId="77777777" w:rsidR="0095474F" w:rsidRPr="00C021FA" w:rsidRDefault="0095474F" w:rsidP="0095474F">
            <w:pPr>
              <w:numPr>
                <w:ilvl w:val="0"/>
                <w:numId w:val="1"/>
              </w:numPr>
              <w:spacing w:after="0" w:line="240" w:lineRule="auto"/>
              <w:rPr>
                <w:rFonts w:ascii="Open Sans" w:hAnsi="Open Sans" w:cs="Open Sans"/>
                <w:sz w:val="18"/>
                <w:szCs w:val="18"/>
              </w:rPr>
            </w:pPr>
            <w:r w:rsidRPr="00C021FA">
              <w:rPr>
                <w:rFonts w:ascii="Open Sans" w:hAnsi="Open Sans" w:cs="Open Sans"/>
                <w:sz w:val="18"/>
                <w:szCs w:val="18"/>
              </w:rPr>
              <w:t>order</w:t>
            </w:r>
          </w:p>
          <w:p w14:paraId="1E2F23BC" w14:textId="77777777" w:rsidR="0095474F" w:rsidRPr="00C021FA" w:rsidRDefault="0095474F" w:rsidP="0095474F">
            <w:pPr>
              <w:numPr>
                <w:ilvl w:val="0"/>
                <w:numId w:val="1"/>
              </w:numPr>
              <w:spacing w:after="0" w:line="240" w:lineRule="auto"/>
              <w:ind w:left="1021"/>
              <w:rPr>
                <w:rFonts w:ascii="Open Sans" w:hAnsi="Open Sans" w:cs="Open Sans"/>
                <w:sz w:val="18"/>
                <w:szCs w:val="18"/>
              </w:rPr>
            </w:pPr>
            <w:r w:rsidRPr="00C021FA">
              <w:rPr>
                <w:rFonts w:ascii="Open Sans" w:hAnsi="Open Sans" w:cs="Open Sans"/>
                <w:sz w:val="18"/>
                <w:szCs w:val="18"/>
              </w:rPr>
              <w:t>gather</w:t>
            </w:r>
          </w:p>
          <w:p w14:paraId="117AA77C" w14:textId="77777777" w:rsidR="0095474F" w:rsidRPr="00C021FA" w:rsidRDefault="0095474F" w:rsidP="0095474F">
            <w:pPr>
              <w:numPr>
                <w:ilvl w:val="0"/>
                <w:numId w:val="1"/>
              </w:numPr>
              <w:spacing w:after="0" w:line="240" w:lineRule="auto"/>
              <w:ind w:left="1021"/>
              <w:rPr>
                <w:rFonts w:ascii="Open Sans" w:hAnsi="Open Sans" w:cs="Open Sans"/>
                <w:sz w:val="18"/>
                <w:szCs w:val="18"/>
              </w:rPr>
            </w:pPr>
            <w:r w:rsidRPr="00C021FA">
              <w:rPr>
                <w:rFonts w:ascii="Open Sans" w:hAnsi="Open Sans" w:cs="Open Sans"/>
                <w:sz w:val="18"/>
                <w:szCs w:val="18"/>
              </w:rPr>
              <w:t>scripture</w:t>
            </w:r>
          </w:p>
          <w:p w14:paraId="08C7C5F4" w14:textId="6EBF1F7F" w:rsidR="00185AC7" w:rsidRDefault="00185AC7" w:rsidP="00F77BF3">
            <w:pPr>
              <w:numPr>
                <w:ilvl w:val="0"/>
                <w:numId w:val="1"/>
              </w:numPr>
              <w:spacing w:after="0" w:line="240" w:lineRule="auto"/>
              <w:ind w:left="1021"/>
              <w:rPr>
                <w:rFonts w:ascii="Open Sans" w:hAnsi="Open Sans" w:cs="Open Sans"/>
                <w:sz w:val="18"/>
                <w:szCs w:val="18"/>
              </w:rPr>
            </w:pPr>
            <w:r>
              <w:rPr>
                <w:rFonts w:ascii="Open Sans" w:hAnsi="Open Sans" w:cs="Open Sans"/>
                <w:sz w:val="18"/>
                <w:szCs w:val="18"/>
              </w:rPr>
              <w:t>response</w:t>
            </w:r>
          </w:p>
          <w:p w14:paraId="69FCCCBC" w14:textId="3AC73EFA" w:rsidR="00F77BF3" w:rsidRPr="00C021FA" w:rsidRDefault="0095474F" w:rsidP="00F77BF3">
            <w:pPr>
              <w:numPr>
                <w:ilvl w:val="0"/>
                <w:numId w:val="1"/>
              </w:numPr>
              <w:spacing w:after="0" w:line="240" w:lineRule="auto"/>
              <w:ind w:left="1021"/>
              <w:rPr>
                <w:rFonts w:ascii="Open Sans" w:hAnsi="Open Sans" w:cs="Open Sans"/>
                <w:sz w:val="18"/>
                <w:szCs w:val="18"/>
              </w:rPr>
            </w:pPr>
            <w:r w:rsidRPr="00C021FA">
              <w:rPr>
                <w:rFonts w:ascii="Open Sans" w:hAnsi="Open Sans" w:cs="Open Sans"/>
                <w:sz w:val="18"/>
                <w:szCs w:val="18"/>
              </w:rPr>
              <w:t xml:space="preserve">reflect </w:t>
            </w:r>
          </w:p>
          <w:p w14:paraId="09A1C1C7" w14:textId="46F96DF9" w:rsidR="0095474F" w:rsidRPr="00C021FA" w:rsidRDefault="0095474F" w:rsidP="00F77BF3">
            <w:pPr>
              <w:numPr>
                <w:ilvl w:val="0"/>
                <w:numId w:val="1"/>
              </w:numPr>
              <w:spacing w:after="0" w:line="240" w:lineRule="auto"/>
              <w:ind w:left="1021"/>
              <w:rPr>
                <w:rFonts w:ascii="Open Sans" w:hAnsi="Open Sans" w:cs="Open Sans"/>
                <w:sz w:val="18"/>
                <w:szCs w:val="18"/>
              </w:rPr>
            </w:pPr>
            <w:r w:rsidRPr="00C021FA">
              <w:rPr>
                <w:rFonts w:ascii="Open Sans" w:hAnsi="Open Sans" w:cs="Open Sans"/>
                <w:sz w:val="18"/>
                <w:szCs w:val="18"/>
              </w:rPr>
              <w:t xml:space="preserve">go forth </w:t>
            </w:r>
          </w:p>
          <w:p w14:paraId="7C440FD8" w14:textId="5557141E" w:rsidR="001D0A81" w:rsidRPr="00C021FA" w:rsidRDefault="001D0A81" w:rsidP="0095474F">
            <w:pPr>
              <w:numPr>
                <w:ilvl w:val="0"/>
                <w:numId w:val="1"/>
              </w:numPr>
              <w:spacing w:after="0" w:line="240" w:lineRule="auto"/>
              <w:rPr>
                <w:rFonts w:ascii="Open Sans" w:hAnsi="Open Sans" w:cs="Open Sans"/>
                <w:sz w:val="18"/>
                <w:szCs w:val="18"/>
              </w:rPr>
            </w:pPr>
            <w:r w:rsidRPr="00C021FA">
              <w:rPr>
                <w:rFonts w:ascii="Open Sans" w:hAnsi="Open Sans" w:cs="Open Sans"/>
                <w:sz w:val="18"/>
                <w:szCs w:val="18"/>
              </w:rPr>
              <w:t xml:space="preserve">use </w:t>
            </w:r>
            <w:r w:rsidR="00F77BF3" w:rsidRPr="00C021FA">
              <w:rPr>
                <w:rFonts w:ascii="Open Sans" w:hAnsi="Open Sans" w:cs="Open Sans"/>
                <w:sz w:val="18"/>
                <w:szCs w:val="18"/>
              </w:rPr>
              <w:t xml:space="preserve">and centrality </w:t>
            </w:r>
            <w:r w:rsidRPr="00C021FA">
              <w:rPr>
                <w:rFonts w:ascii="Open Sans" w:hAnsi="Open Sans" w:cs="Open Sans"/>
                <w:sz w:val="18"/>
                <w:szCs w:val="18"/>
              </w:rPr>
              <w:t>of Scripture</w:t>
            </w:r>
          </w:p>
          <w:p w14:paraId="1D1DC6E1" w14:textId="77777777" w:rsidR="001D0A81" w:rsidRPr="00C021FA" w:rsidRDefault="001D0A81" w:rsidP="00AF11B4">
            <w:pPr>
              <w:numPr>
                <w:ilvl w:val="0"/>
                <w:numId w:val="1"/>
              </w:numPr>
              <w:spacing w:after="0" w:line="240" w:lineRule="auto"/>
              <w:rPr>
                <w:rFonts w:ascii="Open Sans" w:hAnsi="Open Sans" w:cs="Open Sans"/>
                <w:sz w:val="18"/>
                <w:szCs w:val="18"/>
              </w:rPr>
            </w:pPr>
            <w:r w:rsidRPr="00C021FA">
              <w:rPr>
                <w:rFonts w:ascii="Open Sans" w:hAnsi="Open Sans" w:cs="Open Sans"/>
                <w:sz w:val="18"/>
                <w:szCs w:val="18"/>
              </w:rPr>
              <w:t>opportunities for pupils to lead &amp; participate</w:t>
            </w:r>
          </w:p>
          <w:p w14:paraId="65B1BC4E" w14:textId="5902E5AF" w:rsidR="000F4B60" w:rsidRPr="00C021FA" w:rsidRDefault="00ED2D5F" w:rsidP="00AF11B4">
            <w:pPr>
              <w:numPr>
                <w:ilvl w:val="0"/>
                <w:numId w:val="1"/>
              </w:numPr>
              <w:spacing w:after="0" w:line="240" w:lineRule="auto"/>
              <w:rPr>
                <w:rFonts w:ascii="Open Sans" w:hAnsi="Open Sans" w:cs="Open Sans"/>
                <w:sz w:val="18"/>
                <w:szCs w:val="18"/>
              </w:rPr>
            </w:pPr>
            <w:r w:rsidRPr="00C021FA">
              <w:rPr>
                <w:rFonts w:ascii="Open Sans" w:hAnsi="Open Sans" w:cs="Open Sans"/>
                <w:sz w:val="18"/>
                <w:szCs w:val="18"/>
              </w:rPr>
              <w:t>o</w:t>
            </w:r>
            <w:r w:rsidR="00C021FA" w:rsidRPr="00C021FA">
              <w:rPr>
                <w:rFonts w:ascii="Open Sans" w:hAnsi="Open Sans" w:cs="Open Sans"/>
                <w:sz w:val="18"/>
                <w:szCs w:val="18"/>
              </w:rPr>
              <w:t xml:space="preserve">pportunities for </w:t>
            </w:r>
            <w:r w:rsidR="000F4B60" w:rsidRPr="00C021FA">
              <w:rPr>
                <w:rFonts w:ascii="Open Sans" w:hAnsi="Open Sans" w:cs="Open Sans"/>
                <w:sz w:val="18"/>
                <w:szCs w:val="18"/>
              </w:rPr>
              <w:t xml:space="preserve">involvement of all </w:t>
            </w:r>
            <w:r w:rsidR="00BF3621" w:rsidRPr="00C021FA">
              <w:rPr>
                <w:rFonts w:ascii="Open Sans" w:hAnsi="Open Sans" w:cs="Open Sans"/>
                <w:sz w:val="18"/>
                <w:szCs w:val="18"/>
              </w:rPr>
              <w:t xml:space="preserve">pupils, including </w:t>
            </w:r>
            <w:r w:rsidRPr="00C021FA">
              <w:rPr>
                <w:rFonts w:ascii="Open Sans" w:hAnsi="Open Sans" w:cs="Open Sans"/>
                <w:sz w:val="18"/>
                <w:szCs w:val="18"/>
              </w:rPr>
              <w:t>SEND</w:t>
            </w:r>
          </w:p>
          <w:p w14:paraId="6BB90DA8" w14:textId="2FB71CDC" w:rsidR="001D0A81" w:rsidRPr="00C021FA" w:rsidRDefault="001D0A81" w:rsidP="00AF11B4">
            <w:pPr>
              <w:numPr>
                <w:ilvl w:val="0"/>
                <w:numId w:val="1"/>
              </w:numPr>
              <w:spacing w:after="0" w:line="240" w:lineRule="auto"/>
              <w:rPr>
                <w:rFonts w:ascii="Open Sans" w:hAnsi="Open Sans" w:cs="Open Sans"/>
                <w:sz w:val="18"/>
                <w:szCs w:val="18"/>
              </w:rPr>
            </w:pPr>
            <w:r w:rsidRPr="00C021FA">
              <w:rPr>
                <w:rFonts w:ascii="Open Sans" w:hAnsi="Open Sans" w:cs="Open Sans"/>
                <w:sz w:val="18"/>
                <w:szCs w:val="18"/>
              </w:rPr>
              <w:t>opportunities for spiritual growth</w:t>
            </w:r>
          </w:p>
          <w:p w14:paraId="1B32EB90" w14:textId="77777777" w:rsidR="001D0A81" w:rsidRPr="00C021FA" w:rsidRDefault="001D0A81" w:rsidP="00AF11B4">
            <w:pPr>
              <w:numPr>
                <w:ilvl w:val="0"/>
                <w:numId w:val="1"/>
              </w:numPr>
              <w:spacing w:after="0" w:line="240" w:lineRule="auto"/>
              <w:rPr>
                <w:rFonts w:ascii="Open Sans" w:hAnsi="Open Sans" w:cs="Open Sans"/>
                <w:sz w:val="18"/>
                <w:szCs w:val="18"/>
              </w:rPr>
            </w:pPr>
            <w:r w:rsidRPr="00C021FA">
              <w:rPr>
                <w:rFonts w:ascii="Open Sans" w:hAnsi="Open Sans" w:cs="Open Sans"/>
                <w:sz w:val="18"/>
                <w:szCs w:val="18"/>
              </w:rPr>
              <w:t>quiet reflection</w:t>
            </w:r>
          </w:p>
          <w:p w14:paraId="580AD4F2" w14:textId="77777777" w:rsidR="001D0A81" w:rsidRPr="00C021FA" w:rsidRDefault="001D0A81" w:rsidP="00AF11B4">
            <w:pPr>
              <w:numPr>
                <w:ilvl w:val="0"/>
                <w:numId w:val="1"/>
              </w:numPr>
              <w:spacing w:after="0" w:line="240" w:lineRule="auto"/>
              <w:rPr>
                <w:rFonts w:ascii="Open Sans" w:hAnsi="Open Sans" w:cs="Open Sans"/>
                <w:sz w:val="18"/>
                <w:szCs w:val="18"/>
              </w:rPr>
            </w:pPr>
            <w:r w:rsidRPr="00C021FA">
              <w:rPr>
                <w:rFonts w:ascii="Open Sans" w:hAnsi="Open Sans" w:cs="Open Sans"/>
                <w:sz w:val="18"/>
                <w:szCs w:val="18"/>
              </w:rPr>
              <w:t>spontaneous prayer</w:t>
            </w:r>
          </w:p>
          <w:p w14:paraId="55F7A41F" w14:textId="6309C494" w:rsidR="001D0A81" w:rsidRPr="00C021FA" w:rsidRDefault="001D0A81" w:rsidP="00AF11B4">
            <w:pPr>
              <w:numPr>
                <w:ilvl w:val="0"/>
                <w:numId w:val="1"/>
              </w:numPr>
              <w:spacing w:after="0" w:line="240" w:lineRule="auto"/>
              <w:rPr>
                <w:rFonts w:ascii="Open Sans" w:hAnsi="Open Sans" w:cs="Open Sans"/>
                <w:sz w:val="18"/>
                <w:szCs w:val="18"/>
              </w:rPr>
            </w:pPr>
            <w:r w:rsidRPr="00C021FA">
              <w:rPr>
                <w:rFonts w:ascii="Open Sans" w:hAnsi="Open Sans" w:cs="Open Sans"/>
                <w:sz w:val="18"/>
                <w:szCs w:val="18"/>
              </w:rPr>
              <w:t>traditional prayer</w:t>
            </w:r>
          </w:p>
          <w:p w14:paraId="08C758AE" w14:textId="52B04EBA" w:rsidR="001D0A81" w:rsidRPr="00C021FA" w:rsidRDefault="001D0A81" w:rsidP="00AF11B4">
            <w:pPr>
              <w:numPr>
                <w:ilvl w:val="0"/>
                <w:numId w:val="1"/>
              </w:numPr>
              <w:spacing w:after="0" w:line="240" w:lineRule="auto"/>
              <w:rPr>
                <w:rFonts w:ascii="Open Sans" w:hAnsi="Open Sans" w:cs="Open Sans"/>
                <w:sz w:val="18"/>
                <w:szCs w:val="18"/>
              </w:rPr>
            </w:pPr>
            <w:r w:rsidRPr="00C021FA">
              <w:rPr>
                <w:rFonts w:ascii="Open Sans" w:hAnsi="Open Sans" w:cs="Open Sans"/>
                <w:sz w:val="18"/>
                <w:szCs w:val="18"/>
              </w:rPr>
              <w:t>appropriate music</w:t>
            </w:r>
          </w:p>
          <w:p w14:paraId="50C90FEF" w14:textId="25817D34" w:rsidR="001D0A81" w:rsidRPr="00C021FA" w:rsidRDefault="001D0A81" w:rsidP="00AF11B4">
            <w:pPr>
              <w:numPr>
                <w:ilvl w:val="0"/>
                <w:numId w:val="1"/>
              </w:numPr>
              <w:spacing w:after="0" w:line="240" w:lineRule="auto"/>
              <w:rPr>
                <w:rFonts w:ascii="Open Sans" w:hAnsi="Open Sans" w:cs="Open Sans"/>
                <w:sz w:val="18"/>
                <w:szCs w:val="18"/>
              </w:rPr>
            </w:pPr>
            <w:r w:rsidRPr="00C021FA">
              <w:rPr>
                <w:rFonts w:ascii="Open Sans" w:hAnsi="Open Sans" w:cs="Open Sans"/>
                <w:sz w:val="18"/>
                <w:szCs w:val="18"/>
              </w:rPr>
              <w:t>use of art/artefacts</w:t>
            </w:r>
          </w:p>
          <w:p w14:paraId="72A3D3EC" w14:textId="37F2DD9C" w:rsidR="00E83490" w:rsidRPr="00F77BF3" w:rsidRDefault="001D0A81" w:rsidP="00F77BF3">
            <w:pPr>
              <w:numPr>
                <w:ilvl w:val="0"/>
                <w:numId w:val="1"/>
              </w:numPr>
              <w:spacing w:after="0" w:line="240" w:lineRule="auto"/>
              <w:rPr>
                <w:rFonts w:ascii="Open Sans" w:hAnsi="Open Sans" w:cs="Open Sans"/>
                <w:sz w:val="20"/>
                <w:szCs w:val="20"/>
              </w:rPr>
            </w:pPr>
            <w:r w:rsidRPr="00C021FA">
              <w:rPr>
                <w:rFonts w:ascii="Open Sans" w:hAnsi="Open Sans" w:cs="Open Sans"/>
                <w:sz w:val="18"/>
                <w:szCs w:val="18"/>
              </w:rPr>
              <w:t>standard of organisation</w:t>
            </w:r>
          </w:p>
        </w:tc>
        <w:tc>
          <w:tcPr>
            <w:tcW w:w="6662" w:type="dxa"/>
            <w:gridSpan w:val="8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1299C43A" w14:textId="4A1C7CB1" w:rsidR="001D0A81" w:rsidRPr="001D0A81" w:rsidRDefault="001D0A81" w:rsidP="00AF11B4">
            <w:pPr>
              <w:spacing w:before="40" w:after="40"/>
              <w:rPr>
                <w:rFonts w:ascii="Open Sans" w:eastAsia="Calibri" w:hAnsi="Open Sans" w:cs="Open Sans"/>
                <w:bCs/>
                <w:sz w:val="20"/>
                <w:szCs w:val="20"/>
                <w:u w:val="single"/>
              </w:rPr>
            </w:pPr>
            <w:r w:rsidRPr="001D0A81">
              <w:rPr>
                <w:rFonts w:ascii="Open Sans" w:eastAsia="Calibri" w:hAnsi="Open Sans" w:cs="Open Sans"/>
                <w:b/>
                <w:sz w:val="20"/>
                <w:szCs w:val="20"/>
              </w:rPr>
              <w:t>Evaluation of evidence</w:t>
            </w:r>
          </w:p>
        </w:tc>
      </w:tr>
      <w:tr w:rsidR="001D0A81" w:rsidRPr="00C4464C" w14:paraId="3DA899E2" w14:textId="0FFA8981" w:rsidTr="003B6A22">
        <w:trPr>
          <w:trHeight w:val="281"/>
        </w:trPr>
        <w:tc>
          <w:tcPr>
            <w:tcW w:w="4106" w:type="dxa"/>
            <w:gridSpan w:val="3"/>
            <w:vMerge/>
          </w:tcPr>
          <w:p w14:paraId="1A24DC2E" w14:textId="77777777" w:rsidR="001D0A81" w:rsidRPr="00C4464C" w:rsidRDefault="001D0A81" w:rsidP="00AF11B4">
            <w:pPr>
              <w:spacing w:after="0"/>
              <w:rPr>
                <w:rFonts w:ascii="Open Sans" w:hAnsi="Open Sans" w:cs="Open Sans"/>
                <w:b/>
              </w:rPr>
            </w:pPr>
          </w:p>
        </w:tc>
        <w:tc>
          <w:tcPr>
            <w:tcW w:w="3969" w:type="dxa"/>
            <w:gridSpan w:val="5"/>
            <w:tcBorders>
              <w:bottom w:val="single" w:sz="4" w:space="0" w:color="auto"/>
            </w:tcBorders>
          </w:tcPr>
          <w:p w14:paraId="131F9520" w14:textId="37DA8B60" w:rsidR="001D0A81" w:rsidRPr="001D0A81" w:rsidRDefault="001D0A81" w:rsidP="00AF11B4">
            <w:pPr>
              <w:spacing w:before="40" w:after="40"/>
              <w:rPr>
                <w:rFonts w:ascii="Open Sans" w:eastAsia="Calibri" w:hAnsi="Open Sans" w:cs="Open Sans"/>
                <w:b/>
                <w:sz w:val="20"/>
                <w:szCs w:val="20"/>
              </w:rPr>
            </w:pPr>
            <w:r>
              <w:rPr>
                <w:rFonts w:ascii="Open Sans" w:eastAsia="Calibri" w:hAnsi="Open Sans" w:cs="Open Sans"/>
                <w:b/>
                <w:sz w:val="20"/>
                <w:szCs w:val="20"/>
              </w:rPr>
              <w:t>Strengths</w:t>
            </w:r>
          </w:p>
        </w:tc>
        <w:tc>
          <w:tcPr>
            <w:tcW w:w="2693" w:type="dxa"/>
            <w:gridSpan w:val="3"/>
            <w:tcBorders>
              <w:bottom w:val="single" w:sz="4" w:space="0" w:color="auto"/>
            </w:tcBorders>
          </w:tcPr>
          <w:p w14:paraId="1979C2A1" w14:textId="1A53CF5D" w:rsidR="001D0A81" w:rsidRPr="001D0A81" w:rsidRDefault="001D0A81" w:rsidP="00AF11B4">
            <w:pPr>
              <w:spacing w:before="40" w:after="40"/>
              <w:rPr>
                <w:rFonts w:ascii="Open Sans" w:eastAsia="Calibri" w:hAnsi="Open Sans" w:cs="Open Sans"/>
                <w:b/>
                <w:sz w:val="20"/>
                <w:szCs w:val="20"/>
              </w:rPr>
            </w:pPr>
            <w:r>
              <w:rPr>
                <w:rFonts w:ascii="Open Sans" w:eastAsia="Calibri" w:hAnsi="Open Sans" w:cs="Open Sans"/>
                <w:b/>
                <w:sz w:val="20"/>
                <w:szCs w:val="20"/>
              </w:rPr>
              <w:t>Even better if …</w:t>
            </w:r>
          </w:p>
        </w:tc>
      </w:tr>
      <w:tr w:rsidR="001D0A81" w:rsidRPr="00C4464C" w14:paraId="55890939" w14:textId="77777777" w:rsidTr="003B6A22">
        <w:trPr>
          <w:trHeight w:val="5145"/>
        </w:trPr>
        <w:tc>
          <w:tcPr>
            <w:tcW w:w="4106" w:type="dxa"/>
            <w:gridSpan w:val="3"/>
            <w:vMerge/>
            <w:tcBorders>
              <w:bottom w:val="dashSmallGap" w:sz="4" w:space="0" w:color="auto"/>
            </w:tcBorders>
          </w:tcPr>
          <w:p w14:paraId="5116F734" w14:textId="77777777" w:rsidR="001D0A81" w:rsidRPr="00C4464C" w:rsidRDefault="001D0A81" w:rsidP="00AF11B4">
            <w:pPr>
              <w:spacing w:after="0"/>
              <w:rPr>
                <w:rFonts w:ascii="Open Sans" w:hAnsi="Open Sans" w:cs="Open Sans"/>
                <w:b/>
              </w:rPr>
            </w:pPr>
          </w:p>
        </w:tc>
        <w:tc>
          <w:tcPr>
            <w:tcW w:w="3969" w:type="dxa"/>
            <w:gridSpan w:val="5"/>
            <w:tcBorders>
              <w:bottom w:val="dashSmallGap" w:sz="4" w:space="0" w:color="auto"/>
            </w:tcBorders>
          </w:tcPr>
          <w:p w14:paraId="5F5E49BD" w14:textId="77777777" w:rsidR="001D0A81" w:rsidRPr="00C01B10" w:rsidRDefault="001D0A81" w:rsidP="00AF11B4">
            <w:pPr>
              <w:spacing w:before="40" w:after="40"/>
              <w:rPr>
                <w:rFonts w:ascii="Open Sans" w:eastAsia="Calibri" w:hAnsi="Open Sans" w:cs="Open Sans"/>
                <w:bCs/>
                <w:u w:val="single"/>
              </w:rPr>
            </w:pPr>
          </w:p>
          <w:p w14:paraId="3F3FAF7A" w14:textId="77777777" w:rsidR="001D0A81" w:rsidRPr="00C01B10" w:rsidRDefault="001D0A81" w:rsidP="00AF11B4">
            <w:pPr>
              <w:spacing w:before="40" w:after="40"/>
              <w:rPr>
                <w:rFonts w:ascii="Open Sans" w:eastAsia="Calibri" w:hAnsi="Open Sans" w:cs="Open Sans"/>
                <w:bCs/>
                <w:u w:val="single"/>
              </w:rPr>
            </w:pPr>
          </w:p>
          <w:p w14:paraId="093BB0AB" w14:textId="77777777" w:rsidR="001D0A81" w:rsidRPr="00C01B10" w:rsidRDefault="001D0A81" w:rsidP="00AF11B4">
            <w:pPr>
              <w:spacing w:before="40" w:after="40"/>
              <w:rPr>
                <w:rFonts w:ascii="Open Sans" w:eastAsia="Calibri" w:hAnsi="Open Sans" w:cs="Open Sans"/>
                <w:bCs/>
                <w:u w:val="single"/>
              </w:rPr>
            </w:pPr>
          </w:p>
          <w:p w14:paraId="51F53F53" w14:textId="77777777" w:rsidR="001D0A81" w:rsidRPr="00C01B10" w:rsidRDefault="001D0A81" w:rsidP="00AF11B4">
            <w:pPr>
              <w:spacing w:before="40" w:after="40"/>
              <w:rPr>
                <w:rFonts w:ascii="Open Sans" w:eastAsia="Calibri" w:hAnsi="Open Sans" w:cs="Open Sans"/>
                <w:bCs/>
                <w:u w:val="single"/>
              </w:rPr>
            </w:pPr>
          </w:p>
          <w:p w14:paraId="488B3DA0" w14:textId="77777777" w:rsidR="001D0A81" w:rsidRPr="00C01B10" w:rsidRDefault="001D0A81" w:rsidP="00AF11B4">
            <w:pPr>
              <w:spacing w:before="40" w:after="40"/>
              <w:rPr>
                <w:rFonts w:ascii="Open Sans" w:eastAsia="Calibri" w:hAnsi="Open Sans" w:cs="Open Sans"/>
                <w:bCs/>
                <w:u w:val="single"/>
              </w:rPr>
            </w:pPr>
          </w:p>
          <w:p w14:paraId="20C8013D" w14:textId="77777777" w:rsidR="001D0A81" w:rsidRPr="00C01B10" w:rsidRDefault="001D0A81" w:rsidP="00AF11B4">
            <w:pPr>
              <w:spacing w:before="40" w:after="40"/>
              <w:rPr>
                <w:rFonts w:ascii="Open Sans" w:eastAsia="Calibri" w:hAnsi="Open Sans" w:cs="Open Sans"/>
                <w:bCs/>
                <w:u w:val="single"/>
              </w:rPr>
            </w:pPr>
          </w:p>
          <w:p w14:paraId="33E43A08" w14:textId="77777777" w:rsidR="001D0A81" w:rsidRPr="00C01B10" w:rsidRDefault="001D0A81" w:rsidP="00AF11B4">
            <w:pPr>
              <w:spacing w:before="40" w:after="40"/>
              <w:rPr>
                <w:rFonts w:ascii="Open Sans" w:eastAsia="Calibri" w:hAnsi="Open Sans" w:cs="Open Sans"/>
                <w:bCs/>
                <w:u w:val="single"/>
              </w:rPr>
            </w:pPr>
          </w:p>
          <w:p w14:paraId="55931993" w14:textId="77777777" w:rsidR="001D0A81" w:rsidRPr="00C01B10" w:rsidRDefault="001D0A81" w:rsidP="00AF11B4">
            <w:pPr>
              <w:spacing w:before="40" w:after="40"/>
              <w:rPr>
                <w:rFonts w:ascii="Open Sans" w:eastAsia="Calibri" w:hAnsi="Open Sans" w:cs="Open Sans"/>
                <w:bCs/>
                <w:u w:val="single"/>
              </w:rPr>
            </w:pPr>
          </w:p>
          <w:p w14:paraId="0748FFFC" w14:textId="77777777" w:rsidR="001D0A81" w:rsidRPr="00C01B10" w:rsidRDefault="001D0A81" w:rsidP="00AF11B4">
            <w:pPr>
              <w:spacing w:before="40" w:after="40"/>
              <w:rPr>
                <w:rFonts w:ascii="Open Sans" w:eastAsia="Calibri" w:hAnsi="Open Sans" w:cs="Open Sans"/>
                <w:bCs/>
                <w:u w:val="single"/>
              </w:rPr>
            </w:pPr>
          </w:p>
          <w:p w14:paraId="16912963" w14:textId="77777777" w:rsidR="001D0A81" w:rsidRPr="00C01B10" w:rsidRDefault="001D0A81" w:rsidP="00AF11B4">
            <w:pPr>
              <w:spacing w:before="40" w:after="40"/>
              <w:rPr>
                <w:rFonts w:ascii="Open Sans" w:eastAsia="Calibri" w:hAnsi="Open Sans" w:cs="Open Sans"/>
                <w:bCs/>
                <w:u w:val="single"/>
              </w:rPr>
            </w:pPr>
          </w:p>
          <w:p w14:paraId="59ED6F57" w14:textId="77777777" w:rsidR="001D0A81" w:rsidRPr="00C01B10" w:rsidRDefault="001D0A81" w:rsidP="00AF11B4">
            <w:pPr>
              <w:spacing w:before="40" w:after="40"/>
              <w:rPr>
                <w:rFonts w:ascii="Open Sans" w:eastAsia="Calibri" w:hAnsi="Open Sans" w:cs="Open Sans"/>
                <w:bCs/>
                <w:u w:val="single"/>
              </w:rPr>
            </w:pPr>
          </w:p>
          <w:p w14:paraId="04D5352D" w14:textId="77777777" w:rsidR="001D0A81" w:rsidRPr="00C01B10" w:rsidRDefault="001D0A81" w:rsidP="00AF11B4">
            <w:pPr>
              <w:spacing w:before="40" w:after="40"/>
              <w:rPr>
                <w:rFonts w:ascii="Open Sans" w:eastAsia="Calibri" w:hAnsi="Open Sans" w:cs="Open Sans"/>
                <w:bCs/>
                <w:u w:val="single"/>
              </w:rPr>
            </w:pPr>
          </w:p>
          <w:p w14:paraId="79165516" w14:textId="77777777" w:rsidR="001D0A81" w:rsidRPr="00C01B10" w:rsidRDefault="001D0A81" w:rsidP="00AF11B4">
            <w:pPr>
              <w:spacing w:before="40" w:after="40"/>
              <w:rPr>
                <w:rFonts w:ascii="Open Sans" w:eastAsia="Calibri" w:hAnsi="Open Sans" w:cs="Open Sans"/>
                <w:bCs/>
              </w:rPr>
            </w:pPr>
          </w:p>
        </w:tc>
        <w:tc>
          <w:tcPr>
            <w:tcW w:w="2693" w:type="dxa"/>
            <w:gridSpan w:val="3"/>
            <w:tcBorders>
              <w:bottom w:val="dashSmallGap" w:sz="4" w:space="0" w:color="auto"/>
            </w:tcBorders>
          </w:tcPr>
          <w:p w14:paraId="68CB2CF8" w14:textId="77777777" w:rsidR="001D0A81" w:rsidRDefault="001D0A81" w:rsidP="00AF11B4">
            <w:pPr>
              <w:spacing w:before="40" w:after="40"/>
              <w:rPr>
                <w:rFonts w:ascii="Open Sans" w:eastAsia="Calibri" w:hAnsi="Open Sans" w:cs="Open Sans"/>
                <w:b/>
              </w:rPr>
            </w:pPr>
          </w:p>
        </w:tc>
      </w:tr>
      <w:tr w:rsidR="001D0A81" w:rsidRPr="00C4464C" w14:paraId="14F95035" w14:textId="67C8CFCD" w:rsidTr="003B6A22">
        <w:trPr>
          <w:trHeight w:val="3120"/>
        </w:trPr>
        <w:tc>
          <w:tcPr>
            <w:tcW w:w="4106" w:type="dxa"/>
            <w:gridSpan w:val="3"/>
            <w:tcBorders>
              <w:bottom w:val="dashSmallGap" w:sz="4" w:space="0" w:color="auto"/>
            </w:tcBorders>
          </w:tcPr>
          <w:p w14:paraId="3EF63D26" w14:textId="182C398E" w:rsidR="001D0A81" w:rsidRPr="003B4C8C" w:rsidRDefault="001D0A81" w:rsidP="00AF11B4">
            <w:pPr>
              <w:pStyle w:val="Heading1"/>
              <w:jc w:val="left"/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  <w:r w:rsidRPr="003B4C8C">
              <w:rPr>
                <w:rFonts w:ascii="Open Sans" w:hAnsi="Open Sans" w:cs="Open Sans"/>
                <w:b/>
                <w:bCs/>
                <w:sz w:val="20"/>
                <w:szCs w:val="20"/>
              </w:rPr>
              <w:t>Outcomes</w:t>
            </w:r>
          </w:p>
          <w:p w14:paraId="6C096C0E" w14:textId="05749B1D" w:rsidR="001D0A81" w:rsidRPr="00C021FA" w:rsidRDefault="001D0A81" w:rsidP="00C4464C">
            <w:pPr>
              <w:spacing w:after="0"/>
              <w:rPr>
                <w:rFonts w:ascii="Open Sans" w:hAnsi="Open Sans" w:cs="Open Sans"/>
                <w:sz w:val="18"/>
                <w:szCs w:val="18"/>
              </w:rPr>
            </w:pPr>
            <w:r w:rsidRPr="00C021FA">
              <w:rPr>
                <w:rFonts w:ascii="Open Sans" w:hAnsi="Open Sans" w:cs="Open Sans"/>
                <w:sz w:val="18"/>
                <w:szCs w:val="18"/>
              </w:rPr>
              <w:t>Prompts</w:t>
            </w:r>
          </w:p>
          <w:p w14:paraId="7CEC1D37" w14:textId="6079BD58" w:rsidR="001D0A81" w:rsidRPr="00C021FA" w:rsidRDefault="001D0A81" w:rsidP="00C4464C">
            <w:pPr>
              <w:numPr>
                <w:ilvl w:val="0"/>
                <w:numId w:val="2"/>
              </w:numPr>
              <w:spacing w:after="0" w:line="240" w:lineRule="auto"/>
              <w:rPr>
                <w:rFonts w:ascii="Open Sans" w:hAnsi="Open Sans" w:cs="Open Sans"/>
                <w:sz w:val="18"/>
                <w:szCs w:val="18"/>
              </w:rPr>
            </w:pPr>
            <w:r w:rsidRPr="00C021FA">
              <w:rPr>
                <w:rFonts w:ascii="Open Sans" w:hAnsi="Open Sans" w:cs="Open Sans"/>
                <w:sz w:val="18"/>
                <w:szCs w:val="18"/>
              </w:rPr>
              <w:t>participation in prayer</w:t>
            </w:r>
          </w:p>
          <w:p w14:paraId="3961D01B" w14:textId="03F584FB" w:rsidR="001D0A81" w:rsidRPr="00C021FA" w:rsidRDefault="001D0A81" w:rsidP="00AF11B4">
            <w:pPr>
              <w:numPr>
                <w:ilvl w:val="0"/>
                <w:numId w:val="2"/>
              </w:numPr>
              <w:spacing w:after="0" w:line="240" w:lineRule="auto"/>
              <w:rPr>
                <w:rFonts w:ascii="Open Sans" w:hAnsi="Open Sans" w:cs="Open Sans"/>
                <w:sz w:val="18"/>
                <w:szCs w:val="18"/>
              </w:rPr>
            </w:pPr>
            <w:r w:rsidRPr="00C021FA">
              <w:rPr>
                <w:rFonts w:ascii="Open Sans" w:hAnsi="Open Sans" w:cs="Open Sans"/>
                <w:sz w:val="18"/>
                <w:szCs w:val="18"/>
              </w:rPr>
              <w:t>engaged</w:t>
            </w:r>
            <w:r w:rsidR="00C021FA" w:rsidRPr="00C021FA">
              <w:rPr>
                <w:rFonts w:ascii="Open Sans" w:hAnsi="Open Sans" w:cs="Open Sans"/>
                <w:sz w:val="18"/>
                <w:szCs w:val="18"/>
              </w:rPr>
              <w:t xml:space="preserve"> (all pupils)</w:t>
            </w:r>
          </w:p>
          <w:p w14:paraId="3A339FB3" w14:textId="77777777" w:rsidR="001D0A81" w:rsidRPr="00C021FA" w:rsidRDefault="001D0A81" w:rsidP="00AF11B4">
            <w:pPr>
              <w:numPr>
                <w:ilvl w:val="0"/>
                <w:numId w:val="2"/>
              </w:numPr>
              <w:spacing w:after="0" w:line="240" w:lineRule="auto"/>
              <w:rPr>
                <w:rFonts w:ascii="Open Sans" w:hAnsi="Open Sans" w:cs="Open Sans"/>
                <w:sz w:val="18"/>
                <w:szCs w:val="18"/>
              </w:rPr>
            </w:pPr>
            <w:r w:rsidRPr="00C021FA">
              <w:rPr>
                <w:rFonts w:ascii="Open Sans" w:hAnsi="Open Sans" w:cs="Open Sans"/>
                <w:sz w:val="18"/>
                <w:szCs w:val="18"/>
              </w:rPr>
              <w:t>respect</w:t>
            </w:r>
          </w:p>
          <w:p w14:paraId="3EB4F501" w14:textId="77777777" w:rsidR="001D0A81" w:rsidRPr="00C021FA" w:rsidRDefault="001D0A81" w:rsidP="00AF11B4">
            <w:pPr>
              <w:numPr>
                <w:ilvl w:val="0"/>
                <w:numId w:val="2"/>
              </w:numPr>
              <w:spacing w:after="0" w:line="240" w:lineRule="auto"/>
              <w:rPr>
                <w:rFonts w:ascii="Open Sans" w:hAnsi="Open Sans" w:cs="Open Sans"/>
                <w:sz w:val="18"/>
                <w:szCs w:val="18"/>
              </w:rPr>
            </w:pPr>
            <w:r w:rsidRPr="00C021FA">
              <w:rPr>
                <w:rFonts w:ascii="Open Sans" w:hAnsi="Open Sans" w:cs="Open Sans"/>
                <w:sz w:val="18"/>
                <w:szCs w:val="18"/>
              </w:rPr>
              <w:t>awe and wonder</w:t>
            </w:r>
          </w:p>
          <w:p w14:paraId="304FF710" w14:textId="77777777" w:rsidR="001D0A81" w:rsidRPr="00C021FA" w:rsidRDefault="001D0A81" w:rsidP="00AF11B4">
            <w:pPr>
              <w:numPr>
                <w:ilvl w:val="0"/>
                <w:numId w:val="2"/>
              </w:numPr>
              <w:spacing w:after="0" w:line="240" w:lineRule="auto"/>
              <w:rPr>
                <w:rFonts w:ascii="Open Sans" w:hAnsi="Open Sans" w:cs="Open Sans"/>
                <w:sz w:val="18"/>
                <w:szCs w:val="18"/>
              </w:rPr>
            </w:pPr>
            <w:r w:rsidRPr="00C021FA">
              <w:rPr>
                <w:rFonts w:ascii="Open Sans" w:hAnsi="Open Sans" w:cs="Open Sans"/>
                <w:sz w:val="18"/>
                <w:szCs w:val="18"/>
              </w:rPr>
              <w:t>interest &amp; concentration</w:t>
            </w:r>
          </w:p>
          <w:p w14:paraId="173B8FD6" w14:textId="77777777" w:rsidR="001D0A81" w:rsidRPr="00C021FA" w:rsidRDefault="001D0A81" w:rsidP="00582AA1">
            <w:pPr>
              <w:numPr>
                <w:ilvl w:val="0"/>
                <w:numId w:val="1"/>
              </w:numPr>
              <w:spacing w:after="0" w:line="240" w:lineRule="auto"/>
              <w:rPr>
                <w:rFonts w:ascii="Open Sans" w:hAnsi="Open Sans" w:cs="Open Sans"/>
                <w:sz w:val="18"/>
                <w:szCs w:val="18"/>
              </w:rPr>
            </w:pPr>
            <w:r w:rsidRPr="00C021FA">
              <w:rPr>
                <w:rFonts w:ascii="Open Sans" w:hAnsi="Open Sans" w:cs="Open Sans"/>
                <w:sz w:val="18"/>
                <w:szCs w:val="18"/>
              </w:rPr>
              <w:t xml:space="preserve">behaviour </w:t>
            </w:r>
          </w:p>
          <w:p w14:paraId="2AF67E03" w14:textId="6434DBA2" w:rsidR="001D0A81" w:rsidRPr="00C021FA" w:rsidRDefault="001D0A81" w:rsidP="00582AA1">
            <w:pPr>
              <w:numPr>
                <w:ilvl w:val="0"/>
                <w:numId w:val="1"/>
              </w:numPr>
              <w:spacing w:after="0" w:line="240" w:lineRule="auto"/>
              <w:rPr>
                <w:rFonts w:ascii="Open Sans" w:hAnsi="Open Sans" w:cs="Open Sans"/>
                <w:sz w:val="18"/>
                <w:szCs w:val="18"/>
              </w:rPr>
            </w:pPr>
            <w:r w:rsidRPr="00C021FA">
              <w:rPr>
                <w:rFonts w:ascii="Open Sans" w:hAnsi="Open Sans" w:cs="Open Sans"/>
                <w:sz w:val="18"/>
                <w:szCs w:val="18"/>
              </w:rPr>
              <w:t>developing a sense of belonging</w:t>
            </w:r>
          </w:p>
          <w:p w14:paraId="4DDBEF00" w14:textId="2066BEA9" w:rsidR="001D0A81" w:rsidRPr="003B4C8C" w:rsidRDefault="001D0A81" w:rsidP="00C4464C">
            <w:pPr>
              <w:numPr>
                <w:ilvl w:val="0"/>
                <w:numId w:val="1"/>
              </w:numPr>
              <w:spacing w:after="0" w:line="240" w:lineRule="auto"/>
              <w:rPr>
                <w:rFonts w:ascii="Open Sans" w:hAnsi="Open Sans" w:cs="Open Sans"/>
                <w:sz w:val="20"/>
                <w:szCs w:val="20"/>
              </w:rPr>
            </w:pPr>
            <w:r w:rsidRPr="00C021FA">
              <w:rPr>
                <w:rFonts w:ascii="Open Sans" w:hAnsi="Open Sans" w:cs="Open Sans"/>
                <w:sz w:val="18"/>
                <w:szCs w:val="18"/>
              </w:rPr>
              <w:t>students undertake ministries with confidence</w:t>
            </w:r>
          </w:p>
        </w:tc>
        <w:tc>
          <w:tcPr>
            <w:tcW w:w="3969" w:type="dxa"/>
            <w:gridSpan w:val="5"/>
            <w:tcBorders>
              <w:bottom w:val="dashSmallGap" w:sz="4" w:space="0" w:color="auto"/>
            </w:tcBorders>
          </w:tcPr>
          <w:p w14:paraId="3461D779" w14:textId="77777777" w:rsidR="001D0A81" w:rsidRPr="00C01B10" w:rsidRDefault="001D0A81" w:rsidP="00AF11B4">
            <w:pPr>
              <w:spacing w:before="40" w:after="40"/>
              <w:rPr>
                <w:rFonts w:ascii="Open Sans" w:eastAsia="Calibri" w:hAnsi="Open Sans" w:cs="Open Sans"/>
                <w:bCs/>
                <w:sz w:val="18"/>
                <w:u w:val="single"/>
              </w:rPr>
            </w:pPr>
          </w:p>
          <w:p w14:paraId="3CF2D8B6" w14:textId="77777777" w:rsidR="001D0A81" w:rsidRPr="00C01B10" w:rsidRDefault="001D0A81" w:rsidP="00AF11B4">
            <w:pPr>
              <w:spacing w:before="40" w:after="40"/>
              <w:rPr>
                <w:rFonts w:ascii="Open Sans" w:eastAsia="Calibri" w:hAnsi="Open Sans" w:cs="Open Sans"/>
                <w:bCs/>
                <w:u w:val="single"/>
              </w:rPr>
            </w:pPr>
          </w:p>
          <w:p w14:paraId="0FB78278" w14:textId="77777777" w:rsidR="001D0A81" w:rsidRPr="00C01B10" w:rsidRDefault="001D0A81" w:rsidP="00AF11B4">
            <w:pPr>
              <w:spacing w:before="40" w:after="40"/>
              <w:rPr>
                <w:rFonts w:ascii="Open Sans" w:eastAsia="Calibri" w:hAnsi="Open Sans" w:cs="Open Sans"/>
                <w:bCs/>
                <w:u w:val="single"/>
              </w:rPr>
            </w:pPr>
          </w:p>
          <w:p w14:paraId="1FC39945" w14:textId="77777777" w:rsidR="001D0A81" w:rsidRPr="00C01B10" w:rsidRDefault="001D0A81" w:rsidP="00AF11B4">
            <w:pPr>
              <w:spacing w:before="40" w:after="40"/>
              <w:rPr>
                <w:rFonts w:ascii="Open Sans" w:eastAsia="Calibri" w:hAnsi="Open Sans" w:cs="Open Sans"/>
                <w:bCs/>
                <w:u w:val="single"/>
              </w:rPr>
            </w:pPr>
          </w:p>
          <w:p w14:paraId="6D98A12B" w14:textId="77777777" w:rsidR="001D0A81" w:rsidRPr="00C01B10" w:rsidRDefault="001D0A81" w:rsidP="00AF11B4">
            <w:pPr>
              <w:spacing w:before="40" w:after="40"/>
              <w:rPr>
                <w:rFonts w:ascii="Open Sans" w:eastAsia="Calibri" w:hAnsi="Open Sans" w:cs="Open Sans"/>
                <w:bCs/>
                <w:u w:val="single"/>
              </w:rPr>
            </w:pPr>
          </w:p>
          <w:p w14:paraId="2946DB82" w14:textId="77777777" w:rsidR="001D0A81" w:rsidRPr="00C01B10" w:rsidRDefault="001D0A81" w:rsidP="00AF11B4">
            <w:pPr>
              <w:spacing w:before="40" w:after="40"/>
              <w:rPr>
                <w:rFonts w:ascii="Open Sans" w:eastAsia="Calibri" w:hAnsi="Open Sans" w:cs="Open Sans"/>
                <w:bCs/>
                <w:u w:val="single"/>
              </w:rPr>
            </w:pPr>
          </w:p>
        </w:tc>
        <w:tc>
          <w:tcPr>
            <w:tcW w:w="2693" w:type="dxa"/>
            <w:gridSpan w:val="3"/>
            <w:tcBorders>
              <w:bottom w:val="dashSmallGap" w:sz="4" w:space="0" w:color="auto"/>
            </w:tcBorders>
          </w:tcPr>
          <w:p w14:paraId="20ABD903" w14:textId="77777777" w:rsidR="001D0A81" w:rsidRDefault="001D0A81">
            <w:pPr>
              <w:rPr>
                <w:rFonts w:ascii="Open Sans" w:eastAsia="Calibri" w:hAnsi="Open Sans" w:cs="Open Sans"/>
                <w:bCs/>
                <w:u w:val="single"/>
              </w:rPr>
            </w:pPr>
          </w:p>
          <w:p w14:paraId="1DD8C936" w14:textId="77777777" w:rsidR="001D0A81" w:rsidRPr="00C01B10" w:rsidRDefault="001D0A81" w:rsidP="00AF11B4">
            <w:pPr>
              <w:spacing w:before="40" w:after="40"/>
              <w:rPr>
                <w:rFonts w:ascii="Open Sans" w:eastAsia="Calibri" w:hAnsi="Open Sans" w:cs="Open Sans"/>
                <w:bCs/>
                <w:u w:val="single"/>
              </w:rPr>
            </w:pPr>
          </w:p>
        </w:tc>
      </w:tr>
      <w:tr w:rsidR="00AF7F63" w:rsidRPr="00C4464C" w14:paraId="201F94E8" w14:textId="77777777" w:rsidTr="003B6A22">
        <w:tc>
          <w:tcPr>
            <w:tcW w:w="5240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BFBFBF"/>
          </w:tcPr>
          <w:p w14:paraId="742ADAF5" w14:textId="7D63C29A" w:rsidR="00AF7F63" w:rsidRPr="00C4464C" w:rsidRDefault="00AF7F63" w:rsidP="00BA5DC6">
            <w:pPr>
              <w:spacing w:after="0" w:line="240" w:lineRule="auto"/>
              <w:rPr>
                <w:rFonts w:ascii="Open Sans" w:eastAsia="Calibri" w:hAnsi="Open Sans" w:cs="Open Sans"/>
                <w:b/>
              </w:rPr>
            </w:pPr>
            <w:r w:rsidRPr="00C4464C">
              <w:rPr>
                <w:rFonts w:ascii="Open Sans" w:eastAsia="Calibri" w:hAnsi="Open Sans" w:cs="Open Sans"/>
                <w:b/>
              </w:rPr>
              <w:t xml:space="preserve">Time spent in </w:t>
            </w:r>
            <w:r w:rsidR="001D0A81">
              <w:rPr>
                <w:rFonts w:ascii="Open Sans" w:eastAsia="Calibri" w:hAnsi="Open Sans" w:cs="Open Sans"/>
                <w:b/>
              </w:rPr>
              <w:t>worship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</w:tcBorders>
          </w:tcPr>
          <w:p w14:paraId="07547A01" w14:textId="77777777" w:rsidR="00AF7F63" w:rsidRPr="00C4464C" w:rsidRDefault="00AF7F63" w:rsidP="00BA5DC6">
            <w:pPr>
              <w:spacing w:after="0" w:line="240" w:lineRule="auto"/>
              <w:rPr>
                <w:rFonts w:ascii="Open Sans" w:eastAsia="Calibri" w:hAnsi="Open Sans" w:cs="Open Sans"/>
                <w:b/>
              </w:rPr>
            </w:pPr>
          </w:p>
        </w:tc>
        <w:tc>
          <w:tcPr>
            <w:tcW w:w="4281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BFBFBF"/>
            <w:vAlign w:val="center"/>
          </w:tcPr>
          <w:p w14:paraId="5043CB0F" w14:textId="77777777" w:rsidR="00AF7F63" w:rsidRPr="00C4464C" w:rsidRDefault="00AF7F63" w:rsidP="00BA5DC6">
            <w:pPr>
              <w:spacing w:after="0" w:line="240" w:lineRule="auto"/>
              <w:jc w:val="center"/>
              <w:rPr>
                <w:rFonts w:ascii="Open Sans" w:eastAsia="Calibri" w:hAnsi="Open Sans" w:cs="Open Sans"/>
                <w:b/>
              </w:rPr>
            </w:pPr>
          </w:p>
        </w:tc>
      </w:tr>
      <w:tr w:rsidR="001D0A81" w:rsidRPr="00C4464C" w14:paraId="1B01394C" w14:textId="77777777" w:rsidTr="003B6A22">
        <w:trPr>
          <w:trHeight w:val="2354"/>
        </w:trPr>
        <w:tc>
          <w:tcPr>
            <w:tcW w:w="10768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14:paraId="767FAF74" w14:textId="574C2C1C" w:rsidR="001D0A81" w:rsidRPr="00463E5D" w:rsidRDefault="001D0A81" w:rsidP="001D0A81">
            <w:pPr>
              <w:spacing w:before="40" w:after="40"/>
              <w:rPr>
                <w:rFonts w:ascii="Open Sans" w:eastAsia="Calibri" w:hAnsi="Open Sans" w:cs="Open Sans"/>
                <w:b/>
                <w:i/>
                <w:iCs/>
                <w:sz w:val="20"/>
                <w:szCs w:val="20"/>
              </w:rPr>
            </w:pPr>
            <w:r w:rsidRPr="00463E5D">
              <w:rPr>
                <w:rFonts w:ascii="Open Sans" w:eastAsia="Calibri" w:hAnsi="Open Sans" w:cs="Open Sans"/>
                <w:b/>
                <w:sz w:val="20"/>
                <w:szCs w:val="20"/>
              </w:rPr>
              <w:t xml:space="preserve">Discussion with pupils following prayer and </w:t>
            </w:r>
            <w:r w:rsidR="003B4C8C" w:rsidRPr="00463E5D">
              <w:rPr>
                <w:rFonts w:ascii="Open Sans" w:eastAsia="Calibri" w:hAnsi="Open Sans" w:cs="Open Sans"/>
                <w:b/>
                <w:sz w:val="20"/>
                <w:szCs w:val="20"/>
              </w:rPr>
              <w:t xml:space="preserve">liturgy </w:t>
            </w:r>
            <w:r w:rsidR="003B4C8C" w:rsidRPr="00463E5D">
              <w:rPr>
                <w:rFonts w:ascii="Open Sans" w:eastAsia="Calibri" w:hAnsi="Open Sans" w:cs="Open Sans"/>
                <w:bCs/>
                <w:i/>
                <w:iCs/>
                <w:sz w:val="16"/>
                <w:szCs w:val="16"/>
              </w:rPr>
              <w:t xml:space="preserve">(If pupils were involved in the preparation/leading of the session please try to </w:t>
            </w:r>
            <w:proofErr w:type="gramStart"/>
            <w:r w:rsidR="003B4C8C" w:rsidRPr="00463E5D">
              <w:rPr>
                <w:rFonts w:ascii="Open Sans" w:eastAsia="Calibri" w:hAnsi="Open Sans" w:cs="Open Sans"/>
                <w:bCs/>
                <w:i/>
                <w:iCs/>
                <w:sz w:val="16"/>
                <w:szCs w:val="16"/>
              </w:rPr>
              <w:t>talk</w:t>
            </w:r>
            <w:proofErr w:type="gramEnd"/>
            <w:r w:rsidR="003B4C8C" w:rsidRPr="00463E5D">
              <w:rPr>
                <w:rFonts w:ascii="Open Sans" w:eastAsia="Calibri" w:hAnsi="Open Sans" w:cs="Open Sans"/>
                <w:bCs/>
                <w:i/>
                <w:iCs/>
                <w:sz w:val="16"/>
                <w:szCs w:val="16"/>
              </w:rPr>
              <w:t xml:space="preserve"> them following the prayer and liturgy as well as a number of those who participated)</w:t>
            </w:r>
          </w:p>
          <w:p w14:paraId="55A0F5C4" w14:textId="30665B77" w:rsidR="003B4C8C" w:rsidRPr="00463E5D" w:rsidRDefault="003B4C8C" w:rsidP="001D0A81">
            <w:pPr>
              <w:spacing w:before="40" w:after="40"/>
              <w:rPr>
                <w:rFonts w:ascii="Open Sans" w:eastAsia="Calibri" w:hAnsi="Open Sans" w:cs="Open Sans"/>
                <w:b/>
                <w:sz w:val="20"/>
                <w:szCs w:val="20"/>
              </w:rPr>
            </w:pPr>
          </w:p>
        </w:tc>
      </w:tr>
      <w:tr w:rsidR="00463E5D" w:rsidRPr="00C4464C" w14:paraId="56DEF896" w14:textId="77777777" w:rsidTr="003B6A22">
        <w:trPr>
          <w:trHeight w:val="1010"/>
        </w:trPr>
        <w:tc>
          <w:tcPr>
            <w:tcW w:w="10768" w:type="dxa"/>
            <w:gridSpan w:val="11"/>
            <w:tcBorders>
              <w:top w:val="single" w:sz="4" w:space="0" w:color="auto"/>
            </w:tcBorders>
          </w:tcPr>
          <w:p w14:paraId="3A652F93" w14:textId="77FCC160" w:rsidR="00463E5D" w:rsidRPr="003B4C8C" w:rsidRDefault="00B8264D" w:rsidP="001D0A81">
            <w:pPr>
              <w:spacing w:before="40" w:after="40"/>
              <w:rPr>
                <w:rFonts w:ascii="Open Sans" w:eastAsia="Calibri" w:hAnsi="Open Sans" w:cs="Open Sans"/>
                <w:b/>
              </w:rPr>
            </w:pPr>
            <w:r>
              <w:rPr>
                <w:rFonts w:ascii="Open Sans" w:eastAsia="Calibri" w:hAnsi="Open Sans" w:cs="Open Sans"/>
                <w:b/>
              </w:rPr>
              <w:t>Follow up</w:t>
            </w:r>
            <w:r w:rsidR="002E7843">
              <w:rPr>
                <w:rFonts w:ascii="Open Sans" w:eastAsia="Calibri" w:hAnsi="Open Sans" w:cs="Open Sans"/>
                <w:b/>
              </w:rPr>
              <w:t xml:space="preserve"> including timescale</w:t>
            </w:r>
          </w:p>
        </w:tc>
      </w:tr>
    </w:tbl>
    <w:p w14:paraId="07459315" w14:textId="77777777" w:rsidR="009649AF" w:rsidRDefault="009649AF" w:rsidP="00AF11B4">
      <w:pPr>
        <w:spacing w:after="0"/>
        <w:rPr>
          <w:rFonts w:ascii="Open Sans" w:hAnsi="Open Sans" w:cs="Open Sans"/>
          <w:sz w:val="4"/>
        </w:rPr>
      </w:pPr>
    </w:p>
    <w:p w14:paraId="1111EB99" w14:textId="77880A52" w:rsidR="003B4C8C" w:rsidRDefault="003B4C8C">
      <w:pPr>
        <w:rPr>
          <w:rFonts w:ascii="Open Sans" w:hAnsi="Open Sans" w:cs="Open Sans"/>
          <w:sz w:val="4"/>
        </w:rPr>
      </w:pPr>
      <w:r>
        <w:rPr>
          <w:rFonts w:ascii="Open Sans" w:hAnsi="Open Sans" w:cs="Open Sans"/>
          <w:sz w:val="4"/>
        </w:rPr>
        <w:br w:type="page"/>
      </w:r>
    </w:p>
    <w:p w14:paraId="34A3F1F9" w14:textId="77777777" w:rsidR="003B4C8C" w:rsidRDefault="003B4C8C" w:rsidP="00AF11B4">
      <w:pPr>
        <w:spacing w:after="0"/>
        <w:rPr>
          <w:rFonts w:ascii="Open Sans" w:hAnsi="Open Sans" w:cs="Open Sans"/>
          <w:sz w:val="4"/>
        </w:rPr>
        <w:sectPr w:rsidR="003B4C8C" w:rsidSect="009649AF">
          <w:pgSz w:w="11906" w:h="16838"/>
          <w:pgMar w:top="567" w:right="567" w:bottom="567" w:left="567" w:header="709" w:footer="709" w:gutter="0"/>
          <w:cols w:space="708"/>
          <w:docGrid w:linePitch="360"/>
        </w:sect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71"/>
        <w:gridCol w:w="4678"/>
        <w:gridCol w:w="3467"/>
        <w:gridCol w:w="3762"/>
        <w:gridCol w:w="2516"/>
      </w:tblGrid>
      <w:tr w:rsidR="003B4C8C" w:rsidRPr="003B4C8C" w14:paraId="6FB97D58" w14:textId="77777777" w:rsidTr="003B4C8C">
        <w:tc>
          <w:tcPr>
            <w:tcW w:w="1271" w:type="dxa"/>
          </w:tcPr>
          <w:p w14:paraId="4E152DD6" w14:textId="77777777" w:rsidR="003B4C8C" w:rsidRPr="003B4C8C" w:rsidRDefault="003B4C8C" w:rsidP="003B4C8C">
            <w:pPr>
              <w:rPr>
                <w:rFonts w:cstheme="minorHAnsi"/>
                <w:b/>
                <w:bCs/>
                <w:sz w:val="16"/>
                <w:szCs w:val="16"/>
              </w:rPr>
            </w:pPr>
            <w:r w:rsidRPr="003B4C8C">
              <w:rPr>
                <w:rFonts w:cstheme="minorHAnsi"/>
                <w:b/>
                <w:bCs/>
                <w:sz w:val="16"/>
                <w:szCs w:val="16"/>
              </w:rPr>
              <w:lastRenderedPageBreak/>
              <w:t>CW 1.1</w:t>
            </w:r>
          </w:p>
          <w:p w14:paraId="2D3AC557" w14:textId="2B7FFF29" w:rsidR="003B4C8C" w:rsidRPr="003B4C8C" w:rsidRDefault="003B4C8C" w:rsidP="003B4C8C">
            <w:pPr>
              <w:rPr>
                <w:rFonts w:ascii="Open Sans" w:hAnsi="Open Sans" w:cs="Open Sans"/>
                <w:sz w:val="16"/>
                <w:szCs w:val="16"/>
              </w:rPr>
            </w:pPr>
            <w:r w:rsidRPr="003B4C8C">
              <w:rPr>
                <w:rFonts w:cstheme="minorHAnsi"/>
                <w:b/>
                <w:bCs/>
                <w:i/>
                <w:iCs/>
                <w:color w:val="FF0000"/>
                <w:sz w:val="16"/>
                <w:szCs w:val="16"/>
              </w:rPr>
              <w:t>Engagement and participation</w:t>
            </w:r>
          </w:p>
        </w:tc>
        <w:tc>
          <w:tcPr>
            <w:tcW w:w="4678" w:type="dxa"/>
          </w:tcPr>
          <w:p w14:paraId="42B158F2" w14:textId="686C9C56" w:rsidR="003B4C8C" w:rsidRPr="003B4C8C" w:rsidRDefault="003B4C8C" w:rsidP="003B4C8C">
            <w:pPr>
              <w:rPr>
                <w:rFonts w:ascii="Open Sans" w:hAnsi="Open Sans" w:cs="Open Sans"/>
                <w:sz w:val="16"/>
                <w:szCs w:val="16"/>
              </w:rPr>
            </w:pPr>
            <w:r w:rsidRPr="003B4C8C">
              <w:rPr>
                <w:rFonts w:cstheme="minorHAnsi"/>
                <w:sz w:val="16"/>
                <w:szCs w:val="16"/>
              </w:rPr>
              <w:t xml:space="preserve">The experiences of prayer and liturgy provided by the school </w:t>
            </w:r>
            <w:r w:rsidRPr="003B4C8C">
              <w:rPr>
                <w:rFonts w:cstheme="minorHAnsi"/>
                <w:b/>
                <w:bCs/>
                <w:sz w:val="16"/>
                <w:szCs w:val="16"/>
              </w:rPr>
              <w:t>engage pupils deeply</w:t>
            </w:r>
            <w:r w:rsidRPr="003B4C8C">
              <w:rPr>
                <w:rFonts w:cstheme="minorHAnsi"/>
                <w:sz w:val="16"/>
                <w:szCs w:val="16"/>
              </w:rPr>
              <w:t xml:space="preserve"> and lead them to </w:t>
            </w:r>
            <w:r w:rsidRPr="003B4C8C">
              <w:rPr>
                <w:rFonts w:cstheme="minorHAnsi"/>
                <w:b/>
                <w:bCs/>
                <w:sz w:val="16"/>
                <w:szCs w:val="16"/>
              </w:rPr>
              <w:t>full, active and conscious participation.</w:t>
            </w:r>
            <w:r w:rsidRPr="003B4C8C">
              <w:rPr>
                <w:rFonts w:cstheme="minorHAnsi"/>
                <w:sz w:val="16"/>
                <w:szCs w:val="16"/>
              </w:rPr>
              <w:t xml:space="preserve"> Pupils demonstrate this by, for example, the quality of prayerful silence, their attentiveness and response to prayer and liturgy, and their engagement in communal singing.</w:t>
            </w:r>
          </w:p>
        </w:tc>
        <w:tc>
          <w:tcPr>
            <w:tcW w:w="3467" w:type="dxa"/>
          </w:tcPr>
          <w:p w14:paraId="28AE1A8D" w14:textId="29B68448" w:rsidR="003B4C8C" w:rsidRPr="003B4C8C" w:rsidRDefault="003B4C8C" w:rsidP="003B4C8C">
            <w:pPr>
              <w:rPr>
                <w:rFonts w:ascii="Open Sans" w:hAnsi="Open Sans" w:cs="Open Sans"/>
                <w:sz w:val="16"/>
                <w:szCs w:val="16"/>
              </w:rPr>
            </w:pPr>
            <w:r w:rsidRPr="003B4C8C">
              <w:rPr>
                <w:rFonts w:cstheme="minorHAnsi"/>
                <w:sz w:val="16"/>
                <w:szCs w:val="16"/>
              </w:rPr>
              <w:t xml:space="preserve">Pupils </w:t>
            </w:r>
            <w:r w:rsidRPr="003B4C8C">
              <w:rPr>
                <w:rFonts w:cstheme="minorHAnsi"/>
                <w:b/>
                <w:bCs/>
                <w:sz w:val="16"/>
                <w:szCs w:val="16"/>
              </w:rPr>
              <w:t>respond well</w:t>
            </w:r>
            <w:r w:rsidRPr="003B4C8C">
              <w:rPr>
                <w:rFonts w:cstheme="minorHAnsi"/>
                <w:sz w:val="16"/>
                <w:szCs w:val="16"/>
              </w:rPr>
              <w:t xml:space="preserve"> to the experiences of prayer and liturgy provided by the school. They participate in them by, for example, reflecting in silence, joining in community prayer with confidence and singing readily. </w:t>
            </w:r>
          </w:p>
        </w:tc>
        <w:tc>
          <w:tcPr>
            <w:tcW w:w="3762" w:type="dxa"/>
          </w:tcPr>
          <w:p w14:paraId="3A3D5682" w14:textId="59FD8D5B" w:rsidR="003B4C8C" w:rsidRPr="003B4C8C" w:rsidRDefault="003B4C8C" w:rsidP="003B4C8C">
            <w:pPr>
              <w:rPr>
                <w:rFonts w:ascii="Open Sans" w:hAnsi="Open Sans" w:cs="Open Sans"/>
                <w:sz w:val="16"/>
                <w:szCs w:val="16"/>
              </w:rPr>
            </w:pPr>
            <w:r w:rsidRPr="003B4C8C">
              <w:rPr>
                <w:rFonts w:cstheme="minorHAnsi"/>
                <w:sz w:val="16"/>
                <w:szCs w:val="16"/>
              </w:rPr>
              <w:t xml:space="preserve">Pupils </w:t>
            </w:r>
            <w:r w:rsidRPr="003B4C8C">
              <w:rPr>
                <w:rFonts w:cstheme="minorHAnsi"/>
                <w:b/>
                <w:bCs/>
                <w:sz w:val="16"/>
                <w:szCs w:val="16"/>
              </w:rPr>
              <w:t>participate passively and not always with enthusiasm</w:t>
            </w:r>
            <w:r w:rsidRPr="003B4C8C">
              <w:rPr>
                <w:rFonts w:cstheme="minorHAnsi"/>
                <w:sz w:val="16"/>
                <w:szCs w:val="16"/>
              </w:rPr>
              <w:t xml:space="preserve"> in the regular prayer and liturgical life of the school.</w:t>
            </w:r>
          </w:p>
        </w:tc>
        <w:tc>
          <w:tcPr>
            <w:tcW w:w="2516" w:type="dxa"/>
          </w:tcPr>
          <w:p w14:paraId="5E2C9769" w14:textId="6F24B5AC" w:rsidR="003B4C8C" w:rsidRPr="003B4C8C" w:rsidRDefault="003B4C8C" w:rsidP="003B4C8C">
            <w:pPr>
              <w:rPr>
                <w:rFonts w:ascii="Open Sans" w:hAnsi="Open Sans" w:cs="Open Sans"/>
                <w:sz w:val="16"/>
                <w:szCs w:val="16"/>
              </w:rPr>
            </w:pPr>
            <w:r w:rsidRPr="003B4C8C">
              <w:rPr>
                <w:rFonts w:cstheme="minorHAnsi"/>
                <w:sz w:val="16"/>
                <w:szCs w:val="16"/>
              </w:rPr>
              <w:t xml:space="preserve">Pupils are </w:t>
            </w:r>
            <w:r w:rsidRPr="003B4C8C">
              <w:rPr>
                <w:rFonts w:cstheme="minorHAnsi"/>
                <w:b/>
                <w:bCs/>
                <w:sz w:val="16"/>
                <w:szCs w:val="16"/>
              </w:rPr>
              <w:t>reluctant to engage</w:t>
            </w:r>
            <w:r w:rsidRPr="003B4C8C">
              <w:rPr>
                <w:rFonts w:cstheme="minorHAnsi"/>
                <w:sz w:val="16"/>
                <w:szCs w:val="16"/>
              </w:rPr>
              <w:t xml:space="preserve"> in the prayer and liturgical life or they are </w:t>
            </w:r>
            <w:r w:rsidRPr="003B4C8C">
              <w:rPr>
                <w:rFonts w:cstheme="minorHAnsi"/>
                <w:b/>
                <w:bCs/>
                <w:sz w:val="16"/>
                <w:szCs w:val="16"/>
              </w:rPr>
              <w:t>often inattentive and ill-disciplined</w:t>
            </w:r>
            <w:r w:rsidRPr="003B4C8C">
              <w:rPr>
                <w:rFonts w:cstheme="minorHAnsi"/>
                <w:sz w:val="16"/>
                <w:szCs w:val="16"/>
              </w:rPr>
              <w:t xml:space="preserve"> during these times.</w:t>
            </w:r>
          </w:p>
        </w:tc>
      </w:tr>
      <w:tr w:rsidR="003B4C8C" w:rsidRPr="003B4C8C" w14:paraId="1EAB6195" w14:textId="77777777" w:rsidTr="003B4C8C">
        <w:tc>
          <w:tcPr>
            <w:tcW w:w="1271" w:type="dxa"/>
          </w:tcPr>
          <w:p w14:paraId="29EC5D83" w14:textId="77777777" w:rsidR="003B4C8C" w:rsidRPr="003B4C8C" w:rsidRDefault="003B4C8C" w:rsidP="003B4C8C">
            <w:pPr>
              <w:rPr>
                <w:rFonts w:cstheme="minorHAnsi"/>
                <w:b/>
                <w:bCs/>
                <w:sz w:val="16"/>
                <w:szCs w:val="16"/>
              </w:rPr>
            </w:pPr>
            <w:r w:rsidRPr="003B4C8C">
              <w:rPr>
                <w:rFonts w:cstheme="minorHAnsi"/>
                <w:b/>
                <w:bCs/>
                <w:sz w:val="16"/>
                <w:szCs w:val="16"/>
              </w:rPr>
              <w:t>CW 1.3</w:t>
            </w:r>
          </w:p>
          <w:p w14:paraId="118D59A2" w14:textId="77777777" w:rsidR="003B4C8C" w:rsidRPr="003B4C8C" w:rsidRDefault="003B4C8C" w:rsidP="003B4C8C">
            <w:pPr>
              <w:rPr>
                <w:rFonts w:cstheme="minorHAnsi"/>
                <w:b/>
                <w:bCs/>
                <w:i/>
                <w:iCs/>
                <w:color w:val="FF0000"/>
                <w:sz w:val="16"/>
                <w:szCs w:val="16"/>
              </w:rPr>
            </w:pPr>
            <w:r w:rsidRPr="003B4C8C">
              <w:rPr>
                <w:rFonts w:cstheme="minorHAnsi"/>
                <w:b/>
                <w:bCs/>
                <w:i/>
                <w:iCs/>
                <w:color w:val="FF0000"/>
                <w:sz w:val="16"/>
                <w:szCs w:val="16"/>
              </w:rPr>
              <w:t>Collaborative planning, pupil leadership and evaluation</w:t>
            </w:r>
          </w:p>
          <w:p w14:paraId="76B462A8" w14:textId="77777777" w:rsidR="003B4C8C" w:rsidRPr="003B4C8C" w:rsidRDefault="003B4C8C" w:rsidP="003B4C8C">
            <w:pPr>
              <w:rPr>
                <w:rFonts w:cstheme="minorHAnsi"/>
                <w:b/>
                <w:bCs/>
                <w:i/>
                <w:iCs/>
                <w:color w:val="FF0000"/>
                <w:sz w:val="16"/>
                <w:szCs w:val="16"/>
              </w:rPr>
            </w:pPr>
          </w:p>
          <w:p w14:paraId="3A0A8FE1" w14:textId="77777777" w:rsidR="003B4C8C" w:rsidRPr="003B4C8C" w:rsidRDefault="003B4C8C" w:rsidP="003B4C8C">
            <w:pPr>
              <w:rPr>
                <w:rFonts w:ascii="Open Sans" w:hAnsi="Open Sans" w:cs="Open Sans"/>
                <w:sz w:val="16"/>
                <w:szCs w:val="16"/>
              </w:rPr>
            </w:pPr>
          </w:p>
        </w:tc>
        <w:tc>
          <w:tcPr>
            <w:tcW w:w="4678" w:type="dxa"/>
          </w:tcPr>
          <w:p w14:paraId="0139B9D3" w14:textId="77777777" w:rsidR="003B4C8C" w:rsidRPr="003B4C8C" w:rsidRDefault="003B4C8C" w:rsidP="003B4C8C">
            <w:pPr>
              <w:rPr>
                <w:rFonts w:cstheme="minorHAnsi"/>
                <w:sz w:val="16"/>
                <w:szCs w:val="16"/>
              </w:rPr>
            </w:pPr>
            <w:r w:rsidRPr="003B4C8C">
              <w:rPr>
                <w:rFonts w:cstheme="minorHAnsi"/>
                <w:sz w:val="16"/>
                <w:szCs w:val="16"/>
              </w:rPr>
              <w:t xml:space="preserve">Pupils work </w:t>
            </w:r>
            <w:r w:rsidRPr="003B4C8C">
              <w:rPr>
                <w:rFonts w:cstheme="minorHAnsi"/>
                <w:b/>
                <w:bCs/>
                <w:sz w:val="16"/>
                <w:szCs w:val="16"/>
              </w:rPr>
              <w:t>collaboratively</w:t>
            </w:r>
            <w:r w:rsidRPr="003B4C8C">
              <w:rPr>
                <w:rFonts w:cstheme="minorHAnsi"/>
                <w:sz w:val="16"/>
                <w:szCs w:val="16"/>
              </w:rPr>
              <w:t xml:space="preserve"> with others, such as teachers, other pupils and chaplains to prepare </w:t>
            </w:r>
            <w:r w:rsidRPr="003B4C8C">
              <w:rPr>
                <w:rFonts w:cstheme="minorHAnsi"/>
                <w:b/>
                <w:bCs/>
                <w:sz w:val="16"/>
                <w:szCs w:val="16"/>
              </w:rPr>
              <w:t>creative</w:t>
            </w:r>
            <w:r w:rsidRPr="003B4C8C">
              <w:rPr>
                <w:rFonts w:cstheme="minorHAnsi"/>
                <w:sz w:val="16"/>
                <w:szCs w:val="16"/>
              </w:rPr>
              <w:t xml:space="preserve"> and </w:t>
            </w:r>
            <w:r w:rsidRPr="003B4C8C">
              <w:rPr>
                <w:rFonts w:cstheme="minorHAnsi"/>
                <w:b/>
                <w:bCs/>
                <w:sz w:val="16"/>
                <w:szCs w:val="16"/>
              </w:rPr>
              <w:t>well-constructed</w:t>
            </w:r>
            <w:r w:rsidRPr="003B4C8C">
              <w:rPr>
                <w:rFonts w:cstheme="minorHAnsi"/>
                <w:sz w:val="16"/>
                <w:szCs w:val="16"/>
              </w:rPr>
              <w:t xml:space="preserve"> experiences of prayer and liturgy. </w:t>
            </w:r>
          </w:p>
          <w:p w14:paraId="1E9A919F" w14:textId="77777777" w:rsidR="003B4C8C" w:rsidRPr="003B4C8C" w:rsidRDefault="003B4C8C" w:rsidP="003B4C8C">
            <w:pPr>
              <w:rPr>
                <w:rFonts w:cstheme="minorHAnsi"/>
                <w:sz w:val="16"/>
                <w:szCs w:val="16"/>
              </w:rPr>
            </w:pPr>
          </w:p>
          <w:p w14:paraId="423E8EC5" w14:textId="2AD13C8F" w:rsidR="003B4C8C" w:rsidRPr="003B4C8C" w:rsidRDefault="003B4C8C" w:rsidP="003B4C8C">
            <w:pPr>
              <w:rPr>
                <w:rFonts w:ascii="Open Sans" w:hAnsi="Open Sans" w:cs="Open Sans"/>
                <w:sz w:val="16"/>
                <w:szCs w:val="16"/>
              </w:rPr>
            </w:pPr>
            <w:r w:rsidRPr="003B4C8C">
              <w:rPr>
                <w:rFonts w:cstheme="minorHAnsi"/>
                <w:sz w:val="16"/>
                <w:szCs w:val="16"/>
              </w:rPr>
              <w:t xml:space="preserve">Due to the school’s provision of liturgical formation for its pupils, they can undertake liturgical ministries with </w:t>
            </w:r>
            <w:r w:rsidRPr="003B4C8C">
              <w:rPr>
                <w:rFonts w:cstheme="minorHAnsi"/>
                <w:b/>
                <w:bCs/>
                <w:sz w:val="16"/>
                <w:szCs w:val="16"/>
              </w:rPr>
              <w:t>confidence, understanding and skill.</w:t>
            </w:r>
            <w:r w:rsidRPr="003B4C8C">
              <w:rPr>
                <w:rFonts w:cstheme="minorHAnsi"/>
                <w:sz w:val="16"/>
                <w:szCs w:val="16"/>
              </w:rPr>
              <w:t xml:space="preserve"> Pupils have a </w:t>
            </w:r>
            <w:r w:rsidRPr="003B4C8C">
              <w:rPr>
                <w:rFonts w:cstheme="minorHAnsi"/>
                <w:b/>
                <w:bCs/>
                <w:sz w:val="16"/>
                <w:szCs w:val="16"/>
              </w:rPr>
              <w:t>developed capacity</w:t>
            </w:r>
            <w:r w:rsidRPr="003B4C8C">
              <w:rPr>
                <w:rFonts w:cstheme="minorHAnsi"/>
                <w:sz w:val="16"/>
                <w:szCs w:val="16"/>
              </w:rPr>
              <w:t xml:space="preserve"> for evaluating the quality of the prayer and liturgy they have planned and </w:t>
            </w:r>
            <w:r w:rsidRPr="003B4C8C">
              <w:rPr>
                <w:rFonts w:cstheme="minorHAnsi"/>
                <w:b/>
                <w:bCs/>
                <w:sz w:val="16"/>
                <w:szCs w:val="16"/>
              </w:rPr>
              <w:t>can identify how to improve next time.</w:t>
            </w:r>
          </w:p>
        </w:tc>
        <w:tc>
          <w:tcPr>
            <w:tcW w:w="3467" w:type="dxa"/>
          </w:tcPr>
          <w:p w14:paraId="380CF6FB" w14:textId="77777777" w:rsidR="003B4C8C" w:rsidRPr="003B4C8C" w:rsidRDefault="003B4C8C" w:rsidP="003B4C8C">
            <w:pPr>
              <w:rPr>
                <w:rFonts w:cstheme="minorHAnsi"/>
                <w:sz w:val="16"/>
                <w:szCs w:val="16"/>
              </w:rPr>
            </w:pPr>
            <w:r w:rsidRPr="003B4C8C">
              <w:rPr>
                <w:rFonts w:cstheme="minorHAnsi"/>
                <w:sz w:val="16"/>
                <w:szCs w:val="16"/>
              </w:rPr>
              <w:t xml:space="preserve">Pupils </w:t>
            </w:r>
            <w:r w:rsidRPr="003B4C8C">
              <w:rPr>
                <w:rFonts w:cstheme="minorHAnsi"/>
                <w:b/>
                <w:bCs/>
                <w:sz w:val="16"/>
                <w:szCs w:val="16"/>
              </w:rPr>
              <w:t>work well with others</w:t>
            </w:r>
            <w:r w:rsidRPr="003B4C8C">
              <w:rPr>
                <w:rFonts w:cstheme="minorHAnsi"/>
                <w:sz w:val="16"/>
                <w:szCs w:val="16"/>
              </w:rPr>
              <w:t xml:space="preserve">, such as teachers, other pupils and chaplains, to prepare </w:t>
            </w:r>
            <w:r w:rsidRPr="003B4C8C">
              <w:rPr>
                <w:rFonts w:cstheme="minorHAnsi"/>
                <w:b/>
                <w:bCs/>
                <w:sz w:val="16"/>
                <w:szCs w:val="16"/>
              </w:rPr>
              <w:t>engaging</w:t>
            </w:r>
            <w:r w:rsidRPr="003B4C8C">
              <w:rPr>
                <w:rFonts w:cstheme="minorHAnsi"/>
                <w:sz w:val="16"/>
                <w:szCs w:val="16"/>
              </w:rPr>
              <w:t xml:space="preserve"> experiences of prayer and liturgy. </w:t>
            </w:r>
          </w:p>
          <w:p w14:paraId="646BBFC7" w14:textId="77777777" w:rsidR="003B4C8C" w:rsidRPr="003B4C8C" w:rsidRDefault="003B4C8C" w:rsidP="003B4C8C">
            <w:pPr>
              <w:rPr>
                <w:rFonts w:cstheme="minorHAnsi"/>
                <w:sz w:val="16"/>
                <w:szCs w:val="16"/>
              </w:rPr>
            </w:pPr>
          </w:p>
          <w:p w14:paraId="74F7E1D9" w14:textId="14A92D7B" w:rsidR="003B4C8C" w:rsidRPr="003B4C8C" w:rsidRDefault="003B4C8C" w:rsidP="003B4C8C">
            <w:pPr>
              <w:rPr>
                <w:rFonts w:ascii="Open Sans" w:hAnsi="Open Sans" w:cs="Open Sans"/>
                <w:sz w:val="16"/>
                <w:szCs w:val="16"/>
              </w:rPr>
            </w:pPr>
            <w:r w:rsidRPr="003B4C8C">
              <w:rPr>
                <w:rFonts w:cstheme="minorHAnsi"/>
                <w:sz w:val="16"/>
                <w:szCs w:val="16"/>
              </w:rPr>
              <w:t xml:space="preserve">Due to the school’s provision of liturgical preparation for pupils, they undertake liturgical ministries </w:t>
            </w:r>
            <w:r w:rsidRPr="003B4C8C">
              <w:rPr>
                <w:rFonts w:cstheme="minorHAnsi"/>
                <w:b/>
                <w:bCs/>
                <w:sz w:val="16"/>
                <w:szCs w:val="16"/>
              </w:rPr>
              <w:t>willingly</w:t>
            </w:r>
            <w:r w:rsidRPr="003B4C8C">
              <w:rPr>
                <w:rFonts w:cstheme="minorHAnsi"/>
                <w:sz w:val="16"/>
                <w:szCs w:val="16"/>
              </w:rPr>
              <w:t xml:space="preserve"> and are </w:t>
            </w:r>
            <w:r w:rsidRPr="003B4C8C">
              <w:rPr>
                <w:rFonts w:cstheme="minorHAnsi"/>
                <w:b/>
                <w:bCs/>
                <w:sz w:val="16"/>
                <w:szCs w:val="16"/>
              </w:rPr>
              <w:t>involved</w:t>
            </w:r>
            <w:r w:rsidRPr="003B4C8C">
              <w:rPr>
                <w:rFonts w:cstheme="minorHAnsi"/>
                <w:sz w:val="16"/>
                <w:szCs w:val="16"/>
              </w:rPr>
              <w:t xml:space="preserve"> in evaluating the quality of the prayer and liturgy they have planned.</w:t>
            </w:r>
          </w:p>
        </w:tc>
        <w:tc>
          <w:tcPr>
            <w:tcW w:w="3762" w:type="dxa"/>
          </w:tcPr>
          <w:p w14:paraId="394288A6" w14:textId="77777777" w:rsidR="003B4C8C" w:rsidRPr="003B4C8C" w:rsidRDefault="003B4C8C" w:rsidP="003B4C8C">
            <w:pPr>
              <w:rPr>
                <w:rFonts w:cstheme="minorHAnsi"/>
                <w:sz w:val="16"/>
                <w:szCs w:val="16"/>
              </w:rPr>
            </w:pPr>
            <w:r w:rsidRPr="003B4C8C">
              <w:rPr>
                <w:rFonts w:cstheme="minorHAnsi"/>
                <w:sz w:val="16"/>
                <w:szCs w:val="16"/>
              </w:rPr>
              <w:t xml:space="preserve">Pupils have </w:t>
            </w:r>
            <w:r w:rsidRPr="003B4C8C">
              <w:rPr>
                <w:rFonts w:cstheme="minorHAnsi"/>
                <w:b/>
                <w:bCs/>
                <w:sz w:val="16"/>
                <w:szCs w:val="16"/>
              </w:rPr>
              <w:t>limited opportunities to work with others</w:t>
            </w:r>
            <w:r w:rsidRPr="003B4C8C">
              <w:rPr>
                <w:rFonts w:cstheme="minorHAnsi"/>
                <w:sz w:val="16"/>
                <w:szCs w:val="16"/>
              </w:rPr>
              <w:t xml:space="preserve">, to prepare prayer and liturgy. </w:t>
            </w:r>
          </w:p>
          <w:p w14:paraId="48810E4A" w14:textId="77777777" w:rsidR="003B4C8C" w:rsidRPr="003B4C8C" w:rsidRDefault="003B4C8C" w:rsidP="003B4C8C">
            <w:pPr>
              <w:rPr>
                <w:rFonts w:cstheme="minorHAnsi"/>
                <w:sz w:val="16"/>
                <w:szCs w:val="16"/>
              </w:rPr>
            </w:pPr>
          </w:p>
          <w:p w14:paraId="25250FE7" w14:textId="77777777" w:rsidR="003B4C8C" w:rsidRPr="003B4C8C" w:rsidRDefault="003B4C8C" w:rsidP="003B4C8C">
            <w:pPr>
              <w:rPr>
                <w:rFonts w:cstheme="minorHAnsi"/>
                <w:sz w:val="16"/>
                <w:szCs w:val="16"/>
              </w:rPr>
            </w:pPr>
          </w:p>
          <w:p w14:paraId="64A02A35" w14:textId="19DFC898" w:rsidR="003B4C8C" w:rsidRPr="003B4C8C" w:rsidRDefault="003B4C8C" w:rsidP="003B4C8C">
            <w:pPr>
              <w:rPr>
                <w:rFonts w:ascii="Open Sans" w:hAnsi="Open Sans" w:cs="Open Sans"/>
                <w:sz w:val="16"/>
                <w:szCs w:val="16"/>
              </w:rPr>
            </w:pPr>
            <w:r w:rsidRPr="003B4C8C">
              <w:rPr>
                <w:rFonts w:cstheme="minorHAnsi"/>
                <w:sz w:val="16"/>
                <w:szCs w:val="16"/>
              </w:rPr>
              <w:t xml:space="preserve">They </w:t>
            </w:r>
            <w:r w:rsidRPr="003B4C8C">
              <w:rPr>
                <w:rFonts w:cstheme="minorHAnsi"/>
                <w:b/>
                <w:bCs/>
                <w:sz w:val="16"/>
                <w:szCs w:val="16"/>
              </w:rPr>
              <w:t>sometimes</w:t>
            </w:r>
            <w:r w:rsidRPr="003B4C8C">
              <w:rPr>
                <w:rFonts w:cstheme="minorHAnsi"/>
                <w:sz w:val="16"/>
                <w:szCs w:val="16"/>
              </w:rPr>
              <w:t xml:space="preserve"> undertake liturgical ministries but are </w:t>
            </w:r>
            <w:r w:rsidRPr="003B4C8C">
              <w:rPr>
                <w:rFonts w:cstheme="minorHAnsi"/>
                <w:b/>
                <w:bCs/>
                <w:sz w:val="16"/>
                <w:szCs w:val="16"/>
              </w:rPr>
              <w:t>not always</w:t>
            </w:r>
            <w:r w:rsidRPr="003B4C8C">
              <w:rPr>
                <w:rFonts w:cstheme="minorHAnsi"/>
                <w:sz w:val="16"/>
                <w:szCs w:val="16"/>
              </w:rPr>
              <w:t xml:space="preserve"> </w:t>
            </w:r>
            <w:r w:rsidRPr="003B4C8C">
              <w:rPr>
                <w:rFonts w:cstheme="minorHAnsi"/>
                <w:b/>
                <w:bCs/>
                <w:sz w:val="16"/>
                <w:szCs w:val="16"/>
              </w:rPr>
              <w:t>well-prepared</w:t>
            </w:r>
            <w:r w:rsidRPr="003B4C8C">
              <w:rPr>
                <w:rFonts w:cstheme="minorHAnsi"/>
                <w:sz w:val="16"/>
                <w:szCs w:val="16"/>
              </w:rPr>
              <w:t xml:space="preserve"> to do so.</w:t>
            </w:r>
          </w:p>
        </w:tc>
        <w:tc>
          <w:tcPr>
            <w:tcW w:w="2516" w:type="dxa"/>
          </w:tcPr>
          <w:p w14:paraId="391F211F" w14:textId="77777777" w:rsidR="003B4C8C" w:rsidRPr="003B4C8C" w:rsidRDefault="003B4C8C" w:rsidP="003B4C8C">
            <w:pPr>
              <w:rPr>
                <w:rFonts w:cstheme="minorHAnsi"/>
                <w:sz w:val="16"/>
                <w:szCs w:val="16"/>
              </w:rPr>
            </w:pPr>
            <w:r w:rsidRPr="003B4C8C">
              <w:rPr>
                <w:rFonts w:cstheme="minorHAnsi"/>
                <w:sz w:val="16"/>
                <w:szCs w:val="16"/>
              </w:rPr>
              <w:t xml:space="preserve">Pupils have </w:t>
            </w:r>
            <w:r w:rsidRPr="003B4C8C">
              <w:rPr>
                <w:rFonts w:cstheme="minorHAnsi"/>
                <w:b/>
                <w:bCs/>
                <w:sz w:val="16"/>
                <w:szCs w:val="16"/>
              </w:rPr>
              <w:t>few, if any, opportunities</w:t>
            </w:r>
            <w:r w:rsidRPr="003B4C8C">
              <w:rPr>
                <w:rFonts w:cstheme="minorHAnsi"/>
                <w:sz w:val="16"/>
                <w:szCs w:val="16"/>
              </w:rPr>
              <w:t xml:space="preserve"> to work with others, to prepare prayer and liturgy. </w:t>
            </w:r>
          </w:p>
          <w:p w14:paraId="7A467B0C" w14:textId="77777777" w:rsidR="003B4C8C" w:rsidRPr="003B4C8C" w:rsidRDefault="003B4C8C" w:rsidP="003B4C8C">
            <w:pPr>
              <w:rPr>
                <w:rFonts w:cstheme="minorHAnsi"/>
                <w:sz w:val="16"/>
                <w:szCs w:val="16"/>
              </w:rPr>
            </w:pPr>
          </w:p>
          <w:p w14:paraId="6F800E24" w14:textId="7CEB84ED" w:rsidR="003B4C8C" w:rsidRPr="003B4C8C" w:rsidRDefault="003B4C8C" w:rsidP="003B4C8C">
            <w:pPr>
              <w:rPr>
                <w:rFonts w:ascii="Open Sans" w:hAnsi="Open Sans" w:cs="Open Sans"/>
                <w:sz w:val="16"/>
                <w:szCs w:val="16"/>
              </w:rPr>
            </w:pPr>
            <w:r w:rsidRPr="003B4C8C">
              <w:rPr>
                <w:rFonts w:cstheme="minorHAnsi"/>
                <w:sz w:val="16"/>
                <w:szCs w:val="16"/>
              </w:rPr>
              <w:t xml:space="preserve">They </w:t>
            </w:r>
            <w:r w:rsidRPr="003B4C8C">
              <w:rPr>
                <w:rFonts w:cstheme="minorHAnsi"/>
                <w:b/>
                <w:bCs/>
                <w:sz w:val="16"/>
                <w:szCs w:val="16"/>
              </w:rPr>
              <w:t>rarely</w:t>
            </w:r>
            <w:r w:rsidRPr="003B4C8C">
              <w:rPr>
                <w:rFonts w:cstheme="minorHAnsi"/>
                <w:sz w:val="16"/>
                <w:szCs w:val="16"/>
              </w:rPr>
              <w:t>, if ever, undertake liturgical ministries.</w:t>
            </w:r>
          </w:p>
        </w:tc>
      </w:tr>
      <w:tr w:rsidR="003B4C8C" w:rsidRPr="003B4C8C" w14:paraId="02571D4D" w14:textId="77777777" w:rsidTr="003B4C8C">
        <w:tc>
          <w:tcPr>
            <w:tcW w:w="1271" w:type="dxa"/>
          </w:tcPr>
          <w:p w14:paraId="725764D1" w14:textId="77777777" w:rsidR="003B4C8C" w:rsidRPr="003B4C8C" w:rsidRDefault="003B4C8C" w:rsidP="003B4C8C">
            <w:pPr>
              <w:rPr>
                <w:rFonts w:cstheme="minorHAnsi"/>
                <w:b/>
                <w:bCs/>
                <w:sz w:val="16"/>
                <w:szCs w:val="16"/>
              </w:rPr>
            </w:pPr>
            <w:r w:rsidRPr="003B4C8C">
              <w:rPr>
                <w:rFonts w:cstheme="minorHAnsi"/>
                <w:b/>
                <w:bCs/>
                <w:sz w:val="16"/>
                <w:szCs w:val="16"/>
              </w:rPr>
              <w:t>CW 1.4</w:t>
            </w:r>
          </w:p>
          <w:p w14:paraId="2FCB5730" w14:textId="73452EB4" w:rsidR="003B4C8C" w:rsidRPr="003B4C8C" w:rsidRDefault="003B4C8C" w:rsidP="003B4C8C">
            <w:pPr>
              <w:rPr>
                <w:rFonts w:ascii="Open Sans" w:hAnsi="Open Sans" w:cs="Open Sans"/>
                <w:sz w:val="16"/>
                <w:szCs w:val="16"/>
              </w:rPr>
            </w:pPr>
            <w:r w:rsidRPr="003B4C8C">
              <w:rPr>
                <w:rFonts w:cstheme="minorHAnsi"/>
                <w:b/>
                <w:bCs/>
                <w:i/>
                <w:iCs/>
                <w:color w:val="FF0000"/>
                <w:sz w:val="16"/>
                <w:szCs w:val="16"/>
              </w:rPr>
              <w:t xml:space="preserve">Influence of curriculum and school life </w:t>
            </w:r>
          </w:p>
        </w:tc>
        <w:tc>
          <w:tcPr>
            <w:tcW w:w="4678" w:type="dxa"/>
          </w:tcPr>
          <w:p w14:paraId="26DC9FE9" w14:textId="401D9225" w:rsidR="003B4C8C" w:rsidRPr="003B4C8C" w:rsidRDefault="003B4C8C" w:rsidP="003B4C8C">
            <w:pPr>
              <w:rPr>
                <w:rFonts w:ascii="Open Sans" w:hAnsi="Open Sans" w:cs="Open Sans"/>
                <w:sz w:val="16"/>
                <w:szCs w:val="16"/>
              </w:rPr>
            </w:pPr>
            <w:r w:rsidRPr="003B4C8C">
              <w:rPr>
                <w:rFonts w:cstheme="minorHAnsi"/>
                <w:sz w:val="16"/>
                <w:szCs w:val="16"/>
              </w:rPr>
              <w:t xml:space="preserve">Pupils demonstrate </w:t>
            </w:r>
            <w:r w:rsidRPr="003B4C8C">
              <w:rPr>
                <w:rFonts w:cstheme="minorHAnsi"/>
                <w:b/>
                <w:bCs/>
                <w:sz w:val="16"/>
                <w:szCs w:val="16"/>
              </w:rPr>
              <w:t>confidence</w:t>
            </w:r>
            <w:r w:rsidRPr="003B4C8C">
              <w:rPr>
                <w:rFonts w:cstheme="minorHAnsi"/>
                <w:sz w:val="16"/>
                <w:szCs w:val="16"/>
              </w:rPr>
              <w:t xml:space="preserve"> in articulating the ways in which prayer and liturgy influence and are influenced by both the curriculum and the wider life of the school. They </w:t>
            </w:r>
            <w:r w:rsidRPr="003B4C8C">
              <w:rPr>
                <w:rFonts w:cstheme="minorHAnsi"/>
                <w:b/>
                <w:bCs/>
                <w:sz w:val="16"/>
                <w:szCs w:val="16"/>
              </w:rPr>
              <w:t>make connections with ease</w:t>
            </w:r>
            <w:r w:rsidRPr="003B4C8C">
              <w:rPr>
                <w:rFonts w:cstheme="minorHAnsi"/>
                <w:sz w:val="16"/>
                <w:szCs w:val="16"/>
              </w:rPr>
              <w:t xml:space="preserve"> and speak about them in their own language.</w:t>
            </w:r>
          </w:p>
        </w:tc>
        <w:tc>
          <w:tcPr>
            <w:tcW w:w="3467" w:type="dxa"/>
          </w:tcPr>
          <w:p w14:paraId="78EF6E74" w14:textId="497C7EDE" w:rsidR="003B4C8C" w:rsidRPr="003B4C8C" w:rsidRDefault="003B4C8C" w:rsidP="003B4C8C">
            <w:pPr>
              <w:rPr>
                <w:rFonts w:ascii="Open Sans" w:hAnsi="Open Sans" w:cs="Open Sans"/>
                <w:sz w:val="16"/>
                <w:szCs w:val="16"/>
              </w:rPr>
            </w:pPr>
            <w:r w:rsidRPr="003B4C8C">
              <w:rPr>
                <w:rFonts w:cstheme="minorHAnsi"/>
                <w:sz w:val="16"/>
                <w:szCs w:val="16"/>
              </w:rPr>
              <w:t xml:space="preserve">Pupils are </w:t>
            </w:r>
            <w:r w:rsidRPr="003B4C8C">
              <w:rPr>
                <w:rFonts w:cstheme="minorHAnsi"/>
                <w:b/>
                <w:bCs/>
                <w:sz w:val="16"/>
                <w:szCs w:val="16"/>
              </w:rPr>
              <w:t>able to recognise and articulate</w:t>
            </w:r>
            <w:r w:rsidRPr="003B4C8C">
              <w:rPr>
                <w:rFonts w:cstheme="minorHAnsi"/>
                <w:sz w:val="16"/>
                <w:szCs w:val="16"/>
              </w:rPr>
              <w:t xml:space="preserve"> the ways in which prayer and liturgy influence and are influenced by both the curriculum and the wider life of the school.</w:t>
            </w:r>
          </w:p>
        </w:tc>
        <w:tc>
          <w:tcPr>
            <w:tcW w:w="3762" w:type="dxa"/>
          </w:tcPr>
          <w:p w14:paraId="146D5CEB" w14:textId="481BD3EE" w:rsidR="003B4C8C" w:rsidRPr="003B4C8C" w:rsidRDefault="003B4C8C" w:rsidP="003B4C8C">
            <w:pPr>
              <w:rPr>
                <w:rFonts w:ascii="Open Sans" w:hAnsi="Open Sans" w:cs="Open Sans"/>
                <w:sz w:val="16"/>
                <w:szCs w:val="16"/>
              </w:rPr>
            </w:pPr>
            <w:r w:rsidRPr="003B4C8C">
              <w:rPr>
                <w:rFonts w:cstheme="minorHAnsi"/>
                <w:sz w:val="16"/>
                <w:szCs w:val="16"/>
              </w:rPr>
              <w:t xml:space="preserve">Pupils </w:t>
            </w:r>
            <w:r w:rsidRPr="003B4C8C">
              <w:rPr>
                <w:rFonts w:cstheme="minorHAnsi"/>
                <w:b/>
                <w:bCs/>
                <w:sz w:val="16"/>
                <w:szCs w:val="16"/>
              </w:rPr>
              <w:t>struggle to make connections</w:t>
            </w:r>
            <w:r w:rsidRPr="003B4C8C">
              <w:rPr>
                <w:rFonts w:cstheme="minorHAnsi"/>
                <w:sz w:val="16"/>
                <w:szCs w:val="16"/>
              </w:rPr>
              <w:t xml:space="preserve"> between prayer and liturgy, the curriculum and the wider life of the school.</w:t>
            </w:r>
          </w:p>
        </w:tc>
        <w:tc>
          <w:tcPr>
            <w:tcW w:w="2516" w:type="dxa"/>
          </w:tcPr>
          <w:p w14:paraId="429251C0" w14:textId="6E9E1DA9" w:rsidR="003B4C8C" w:rsidRPr="003B4C8C" w:rsidRDefault="003B4C8C" w:rsidP="003B4C8C">
            <w:pPr>
              <w:rPr>
                <w:rFonts w:ascii="Open Sans" w:hAnsi="Open Sans" w:cs="Open Sans"/>
                <w:sz w:val="16"/>
                <w:szCs w:val="16"/>
              </w:rPr>
            </w:pPr>
            <w:r w:rsidRPr="003B4C8C">
              <w:rPr>
                <w:rFonts w:cstheme="minorHAnsi"/>
                <w:sz w:val="16"/>
                <w:szCs w:val="16"/>
              </w:rPr>
              <w:t xml:space="preserve">Pupils </w:t>
            </w:r>
            <w:r w:rsidRPr="003B4C8C">
              <w:rPr>
                <w:rFonts w:cstheme="minorHAnsi"/>
                <w:b/>
                <w:bCs/>
                <w:sz w:val="16"/>
                <w:szCs w:val="16"/>
              </w:rPr>
              <w:t>do not recognise</w:t>
            </w:r>
            <w:r w:rsidRPr="003B4C8C">
              <w:rPr>
                <w:rFonts w:cstheme="minorHAnsi"/>
                <w:sz w:val="16"/>
                <w:szCs w:val="16"/>
              </w:rPr>
              <w:t xml:space="preserve"> that prayer and liturgy have </w:t>
            </w:r>
            <w:r w:rsidRPr="003B4C8C">
              <w:rPr>
                <w:rFonts w:cstheme="minorHAnsi"/>
                <w:b/>
                <w:bCs/>
                <w:sz w:val="16"/>
                <w:szCs w:val="16"/>
              </w:rPr>
              <w:t xml:space="preserve">any connection </w:t>
            </w:r>
            <w:r w:rsidRPr="003B4C8C">
              <w:rPr>
                <w:rFonts w:cstheme="minorHAnsi"/>
                <w:sz w:val="16"/>
                <w:szCs w:val="16"/>
              </w:rPr>
              <w:t>to the curriculum or the wider life of the school.</w:t>
            </w:r>
          </w:p>
        </w:tc>
      </w:tr>
      <w:tr w:rsidR="003B4C8C" w:rsidRPr="003B4C8C" w14:paraId="217E9B1A" w14:textId="77777777" w:rsidTr="003B4C8C">
        <w:tc>
          <w:tcPr>
            <w:tcW w:w="1271" w:type="dxa"/>
          </w:tcPr>
          <w:p w14:paraId="75363FCC" w14:textId="77777777" w:rsidR="003B4C8C" w:rsidRPr="003B4C8C" w:rsidRDefault="003B4C8C" w:rsidP="003B4C8C">
            <w:pPr>
              <w:rPr>
                <w:rFonts w:cstheme="minorHAnsi"/>
                <w:b/>
                <w:bCs/>
                <w:sz w:val="16"/>
                <w:szCs w:val="16"/>
              </w:rPr>
            </w:pPr>
            <w:r w:rsidRPr="003B4C8C">
              <w:rPr>
                <w:rFonts w:cstheme="minorHAnsi"/>
                <w:b/>
                <w:bCs/>
                <w:sz w:val="16"/>
                <w:szCs w:val="16"/>
              </w:rPr>
              <w:t>CW 1.5</w:t>
            </w:r>
          </w:p>
          <w:p w14:paraId="56B436A7" w14:textId="07544892" w:rsidR="003B4C8C" w:rsidRPr="003B4C8C" w:rsidRDefault="003B4C8C" w:rsidP="003B4C8C">
            <w:pPr>
              <w:rPr>
                <w:rFonts w:cstheme="minorHAnsi"/>
                <w:b/>
                <w:bCs/>
                <w:sz w:val="16"/>
                <w:szCs w:val="16"/>
              </w:rPr>
            </w:pPr>
            <w:r w:rsidRPr="003B4C8C">
              <w:rPr>
                <w:rFonts w:cstheme="minorHAnsi"/>
                <w:b/>
                <w:bCs/>
                <w:i/>
                <w:iCs/>
                <w:color w:val="FF0000"/>
                <w:sz w:val="16"/>
                <w:szCs w:val="16"/>
              </w:rPr>
              <w:t>Impact</w:t>
            </w:r>
          </w:p>
        </w:tc>
        <w:tc>
          <w:tcPr>
            <w:tcW w:w="4678" w:type="dxa"/>
          </w:tcPr>
          <w:p w14:paraId="5AA18DCB" w14:textId="4770C26F" w:rsidR="003B4C8C" w:rsidRPr="003B4C8C" w:rsidRDefault="003B4C8C" w:rsidP="003B4C8C">
            <w:pPr>
              <w:rPr>
                <w:rFonts w:cstheme="minorHAnsi"/>
                <w:sz w:val="16"/>
                <w:szCs w:val="16"/>
              </w:rPr>
            </w:pPr>
            <w:r w:rsidRPr="003B4C8C">
              <w:rPr>
                <w:rFonts w:cstheme="minorHAnsi"/>
                <w:sz w:val="16"/>
                <w:szCs w:val="16"/>
              </w:rPr>
              <w:t xml:space="preserve">Pupils </w:t>
            </w:r>
            <w:r w:rsidRPr="003B4C8C">
              <w:rPr>
                <w:rFonts w:cstheme="minorHAnsi"/>
                <w:b/>
                <w:bCs/>
                <w:sz w:val="16"/>
                <w:szCs w:val="16"/>
              </w:rPr>
              <w:t>readily reflect</w:t>
            </w:r>
            <w:r w:rsidRPr="003B4C8C">
              <w:rPr>
                <w:rFonts w:cstheme="minorHAnsi"/>
                <w:sz w:val="16"/>
                <w:szCs w:val="16"/>
              </w:rPr>
              <w:t xml:space="preserve"> on their experience of prayer and liturgy with confidence and in detail. They can </w:t>
            </w:r>
            <w:r w:rsidRPr="003B4C8C">
              <w:rPr>
                <w:rFonts w:cstheme="minorHAnsi"/>
                <w:b/>
                <w:bCs/>
                <w:sz w:val="16"/>
                <w:szCs w:val="16"/>
              </w:rPr>
              <w:t>articulate clearly</w:t>
            </w:r>
            <w:r w:rsidRPr="003B4C8C">
              <w:rPr>
                <w:rFonts w:cstheme="minorHAnsi"/>
                <w:sz w:val="16"/>
                <w:szCs w:val="16"/>
              </w:rPr>
              <w:t xml:space="preserve"> the ways in which these experiences have shaped how they think about themselves and the world and how this has </w:t>
            </w:r>
            <w:r w:rsidRPr="003B4C8C">
              <w:rPr>
                <w:rFonts w:cstheme="minorHAnsi"/>
                <w:b/>
                <w:bCs/>
                <w:sz w:val="16"/>
                <w:szCs w:val="16"/>
              </w:rPr>
              <w:t>inspired</w:t>
            </w:r>
            <w:r w:rsidRPr="003B4C8C">
              <w:rPr>
                <w:rFonts w:cstheme="minorHAnsi"/>
                <w:sz w:val="16"/>
                <w:szCs w:val="16"/>
              </w:rPr>
              <w:t xml:space="preserve"> </w:t>
            </w:r>
            <w:r w:rsidRPr="003B4C8C">
              <w:rPr>
                <w:rFonts w:cstheme="minorHAnsi"/>
                <w:b/>
                <w:bCs/>
                <w:sz w:val="16"/>
                <w:szCs w:val="16"/>
              </w:rPr>
              <w:t>them</w:t>
            </w:r>
            <w:r w:rsidRPr="003B4C8C">
              <w:rPr>
                <w:rFonts w:cstheme="minorHAnsi"/>
                <w:sz w:val="16"/>
                <w:szCs w:val="16"/>
              </w:rPr>
              <w:t xml:space="preserve"> to action.</w:t>
            </w:r>
          </w:p>
        </w:tc>
        <w:tc>
          <w:tcPr>
            <w:tcW w:w="3467" w:type="dxa"/>
          </w:tcPr>
          <w:p w14:paraId="02C97885" w14:textId="4BDFFB68" w:rsidR="003B4C8C" w:rsidRPr="003B4C8C" w:rsidRDefault="003B4C8C" w:rsidP="003B4C8C">
            <w:pPr>
              <w:rPr>
                <w:rFonts w:cstheme="minorHAnsi"/>
                <w:sz w:val="16"/>
                <w:szCs w:val="16"/>
              </w:rPr>
            </w:pPr>
            <w:r w:rsidRPr="003B4C8C">
              <w:rPr>
                <w:rFonts w:cstheme="minorHAnsi"/>
                <w:sz w:val="16"/>
                <w:szCs w:val="16"/>
              </w:rPr>
              <w:t xml:space="preserve">Pupils </w:t>
            </w:r>
            <w:r w:rsidRPr="003B4C8C">
              <w:rPr>
                <w:rFonts w:cstheme="minorHAnsi"/>
                <w:b/>
                <w:bCs/>
                <w:sz w:val="16"/>
                <w:szCs w:val="16"/>
              </w:rPr>
              <w:t>understand</w:t>
            </w:r>
            <w:r w:rsidRPr="003B4C8C">
              <w:rPr>
                <w:rFonts w:cstheme="minorHAnsi"/>
                <w:sz w:val="16"/>
                <w:szCs w:val="16"/>
              </w:rPr>
              <w:t xml:space="preserve"> </w:t>
            </w:r>
            <w:r w:rsidRPr="003B4C8C">
              <w:rPr>
                <w:rFonts w:cstheme="minorHAnsi"/>
                <w:b/>
                <w:bCs/>
                <w:sz w:val="16"/>
                <w:szCs w:val="16"/>
              </w:rPr>
              <w:t>how to reflect</w:t>
            </w:r>
            <w:r w:rsidRPr="003B4C8C">
              <w:rPr>
                <w:rFonts w:cstheme="minorHAnsi"/>
                <w:sz w:val="16"/>
                <w:szCs w:val="16"/>
              </w:rPr>
              <w:t xml:space="preserve"> on their experience of prayer and liturgy. They can </w:t>
            </w:r>
            <w:r w:rsidRPr="003B4C8C">
              <w:rPr>
                <w:rFonts w:cstheme="minorHAnsi"/>
                <w:b/>
                <w:bCs/>
                <w:sz w:val="16"/>
                <w:szCs w:val="16"/>
              </w:rPr>
              <w:t>articulate</w:t>
            </w:r>
            <w:r w:rsidRPr="003B4C8C">
              <w:rPr>
                <w:rFonts w:cstheme="minorHAnsi"/>
                <w:sz w:val="16"/>
                <w:szCs w:val="16"/>
              </w:rPr>
              <w:t xml:space="preserve"> the ways in which these experiences have </w:t>
            </w:r>
            <w:r w:rsidRPr="003B4C8C">
              <w:rPr>
                <w:rFonts w:cstheme="minorHAnsi"/>
                <w:b/>
                <w:bCs/>
                <w:sz w:val="16"/>
                <w:szCs w:val="16"/>
              </w:rPr>
              <w:t>led to action</w:t>
            </w:r>
            <w:r w:rsidRPr="003B4C8C">
              <w:rPr>
                <w:rFonts w:cstheme="minorHAnsi"/>
                <w:sz w:val="16"/>
                <w:szCs w:val="16"/>
              </w:rPr>
              <w:t>.</w:t>
            </w:r>
          </w:p>
        </w:tc>
        <w:tc>
          <w:tcPr>
            <w:tcW w:w="3762" w:type="dxa"/>
          </w:tcPr>
          <w:p w14:paraId="06213CA5" w14:textId="6ABCB1E0" w:rsidR="003B4C8C" w:rsidRPr="003B4C8C" w:rsidRDefault="003B4C8C" w:rsidP="003B4C8C">
            <w:pPr>
              <w:rPr>
                <w:rFonts w:cstheme="minorHAnsi"/>
                <w:sz w:val="16"/>
                <w:szCs w:val="16"/>
              </w:rPr>
            </w:pPr>
            <w:r w:rsidRPr="003B4C8C">
              <w:rPr>
                <w:rFonts w:cstheme="minorHAnsi"/>
                <w:sz w:val="16"/>
                <w:szCs w:val="16"/>
              </w:rPr>
              <w:t xml:space="preserve">Pupils find it </w:t>
            </w:r>
            <w:r w:rsidRPr="003B4C8C">
              <w:rPr>
                <w:rFonts w:cstheme="minorHAnsi"/>
                <w:b/>
                <w:bCs/>
                <w:sz w:val="16"/>
                <w:szCs w:val="16"/>
              </w:rPr>
              <w:t>difficult</w:t>
            </w:r>
            <w:r w:rsidRPr="003B4C8C">
              <w:rPr>
                <w:rFonts w:cstheme="minorHAnsi"/>
                <w:sz w:val="16"/>
                <w:szCs w:val="16"/>
              </w:rPr>
              <w:t xml:space="preserve"> to reflect on their experience of prayer and liturgy. They display </w:t>
            </w:r>
            <w:r w:rsidRPr="003B4C8C">
              <w:rPr>
                <w:rFonts w:cstheme="minorHAnsi"/>
                <w:b/>
                <w:bCs/>
                <w:sz w:val="16"/>
                <w:szCs w:val="16"/>
              </w:rPr>
              <w:t>some awareness</w:t>
            </w:r>
            <w:r w:rsidRPr="003B4C8C">
              <w:rPr>
                <w:rFonts w:cstheme="minorHAnsi"/>
                <w:sz w:val="16"/>
                <w:szCs w:val="16"/>
              </w:rPr>
              <w:t xml:space="preserve"> of the ways in which these experiences can lead to action but </w:t>
            </w:r>
            <w:r w:rsidRPr="003B4C8C">
              <w:rPr>
                <w:rFonts w:cstheme="minorHAnsi"/>
                <w:b/>
                <w:bCs/>
                <w:sz w:val="16"/>
                <w:szCs w:val="16"/>
              </w:rPr>
              <w:t>struggle</w:t>
            </w:r>
            <w:r w:rsidRPr="003B4C8C">
              <w:rPr>
                <w:rFonts w:cstheme="minorHAnsi"/>
                <w:sz w:val="16"/>
                <w:szCs w:val="16"/>
              </w:rPr>
              <w:t xml:space="preserve"> </w:t>
            </w:r>
            <w:r w:rsidRPr="003B4C8C">
              <w:rPr>
                <w:rFonts w:cstheme="minorHAnsi"/>
                <w:b/>
                <w:bCs/>
                <w:sz w:val="16"/>
                <w:szCs w:val="16"/>
              </w:rPr>
              <w:t>to give any concrete examples</w:t>
            </w:r>
            <w:r w:rsidRPr="003B4C8C">
              <w:rPr>
                <w:rFonts w:cstheme="minorHAnsi"/>
                <w:sz w:val="16"/>
                <w:szCs w:val="16"/>
              </w:rPr>
              <w:t>.</w:t>
            </w:r>
          </w:p>
        </w:tc>
        <w:tc>
          <w:tcPr>
            <w:tcW w:w="2516" w:type="dxa"/>
          </w:tcPr>
          <w:p w14:paraId="44202D82" w14:textId="6400CA32" w:rsidR="003B4C8C" w:rsidRPr="003B4C8C" w:rsidRDefault="003B4C8C" w:rsidP="003B4C8C">
            <w:pPr>
              <w:rPr>
                <w:rFonts w:cstheme="minorHAnsi"/>
                <w:sz w:val="16"/>
                <w:szCs w:val="16"/>
              </w:rPr>
            </w:pPr>
            <w:r w:rsidRPr="003B4C8C">
              <w:rPr>
                <w:rFonts w:cstheme="minorHAnsi"/>
                <w:sz w:val="16"/>
                <w:szCs w:val="16"/>
              </w:rPr>
              <w:t xml:space="preserve">Pupils </w:t>
            </w:r>
            <w:r w:rsidRPr="003B4C8C">
              <w:rPr>
                <w:rFonts w:cstheme="minorHAnsi"/>
                <w:b/>
                <w:bCs/>
                <w:sz w:val="16"/>
                <w:szCs w:val="16"/>
              </w:rPr>
              <w:t>rarely, if ever</w:t>
            </w:r>
            <w:r w:rsidRPr="003B4C8C">
              <w:rPr>
                <w:rFonts w:cstheme="minorHAnsi"/>
                <w:sz w:val="16"/>
                <w:szCs w:val="16"/>
              </w:rPr>
              <w:t xml:space="preserve">, reflect on their experience of prayer and liturgy. They </w:t>
            </w:r>
            <w:r w:rsidRPr="003B4C8C">
              <w:rPr>
                <w:rFonts w:cstheme="minorHAnsi"/>
                <w:b/>
                <w:bCs/>
                <w:sz w:val="16"/>
                <w:szCs w:val="16"/>
              </w:rPr>
              <w:t xml:space="preserve">fail to make any links </w:t>
            </w:r>
            <w:r w:rsidRPr="003B4C8C">
              <w:rPr>
                <w:rFonts w:cstheme="minorHAnsi"/>
                <w:sz w:val="16"/>
                <w:szCs w:val="16"/>
              </w:rPr>
              <w:t>between prayer and action.</w:t>
            </w:r>
          </w:p>
        </w:tc>
      </w:tr>
      <w:tr w:rsidR="003B4C8C" w:rsidRPr="003B4C8C" w14:paraId="6B5A1AF3" w14:textId="77777777" w:rsidTr="003B4C8C">
        <w:tc>
          <w:tcPr>
            <w:tcW w:w="1271" w:type="dxa"/>
          </w:tcPr>
          <w:p w14:paraId="4E001909" w14:textId="77777777" w:rsidR="003B4C8C" w:rsidRPr="003B4C8C" w:rsidRDefault="003B4C8C" w:rsidP="0080742E">
            <w:pPr>
              <w:rPr>
                <w:rFonts w:cstheme="minorHAnsi"/>
                <w:b/>
                <w:bCs/>
                <w:sz w:val="16"/>
                <w:szCs w:val="16"/>
              </w:rPr>
            </w:pPr>
            <w:r w:rsidRPr="003B4C8C">
              <w:rPr>
                <w:rFonts w:cstheme="minorHAnsi"/>
                <w:b/>
                <w:bCs/>
                <w:sz w:val="16"/>
                <w:szCs w:val="16"/>
              </w:rPr>
              <w:t>CW 2.2</w:t>
            </w:r>
          </w:p>
          <w:p w14:paraId="74CD4795" w14:textId="77777777" w:rsidR="003B4C8C" w:rsidRPr="003B4C8C" w:rsidRDefault="003B4C8C" w:rsidP="0080742E">
            <w:pPr>
              <w:rPr>
                <w:rFonts w:cstheme="minorHAnsi"/>
                <w:b/>
                <w:bCs/>
                <w:i/>
                <w:iCs/>
                <w:color w:val="FF0000"/>
                <w:sz w:val="16"/>
                <w:szCs w:val="16"/>
              </w:rPr>
            </w:pPr>
            <w:r w:rsidRPr="003B4C8C">
              <w:rPr>
                <w:rFonts w:cstheme="minorHAnsi"/>
                <w:b/>
                <w:bCs/>
                <w:i/>
                <w:iCs/>
                <w:color w:val="FF0000"/>
                <w:sz w:val="16"/>
                <w:szCs w:val="16"/>
              </w:rPr>
              <w:t xml:space="preserve">Daily pattern and rhythm </w:t>
            </w:r>
          </w:p>
        </w:tc>
        <w:tc>
          <w:tcPr>
            <w:tcW w:w="4678" w:type="dxa"/>
          </w:tcPr>
          <w:p w14:paraId="02400CC1" w14:textId="77777777" w:rsidR="003B4C8C" w:rsidRPr="003B4C8C" w:rsidRDefault="003B4C8C" w:rsidP="0080742E">
            <w:pPr>
              <w:rPr>
                <w:rFonts w:cstheme="minorHAnsi"/>
                <w:sz w:val="16"/>
                <w:szCs w:val="16"/>
              </w:rPr>
            </w:pPr>
            <w:r w:rsidRPr="003B4C8C">
              <w:rPr>
                <w:rFonts w:cstheme="minorHAnsi"/>
                <w:sz w:val="16"/>
                <w:szCs w:val="16"/>
              </w:rPr>
              <w:t xml:space="preserve">There is a </w:t>
            </w:r>
            <w:r w:rsidRPr="003B4C8C">
              <w:rPr>
                <w:rFonts w:cstheme="minorHAnsi"/>
                <w:b/>
                <w:bCs/>
                <w:sz w:val="16"/>
                <w:szCs w:val="16"/>
              </w:rPr>
              <w:t>naturally embedded</w:t>
            </w:r>
            <w:r w:rsidRPr="003B4C8C">
              <w:rPr>
                <w:rFonts w:cstheme="minorHAnsi"/>
                <w:sz w:val="16"/>
                <w:szCs w:val="16"/>
              </w:rPr>
              <w:t xml:space="preserve"> daily pattern of prayer, that </w:t>
            </w:r>
            <w:r w:rsidRPr="003B4C8C">
              <w:rPr>
                <w:rFonts w:cstheme="minorHAnsi"/>
                <w:b/>
                <w:bCs/>
                <w:sz w:val="16"/>
                <w:szCs w:val="16"/>
              </w:rPr>
              <w:t>faithfully reflects</w:t>
            </w:r>
            <w:r w:rsidRPr="003B4C8C">
              <w:rPr>
                <w:rFonts w:cstheme="minorHAnsi"/>
                <w:sz w:val="16"/>
                <w:szCs w:val="16"/>
              </w:rPr>
              <w:t xml:space="preserve"> the rhythm of the prayer life of the Church. There is a </w:t>
            </w:r>
            <w:r w:rsidRPr="003B4C8C">
              <w:rPr>
                <w:rFonts w:cstheme="minorHAnsi"/>
                <w:b/>
                <w:bCs/>
                <w:sz w:val="16"/>
                <w:szCs w:val="16"/>
              </w:rPr>
              <w:t>creative balance</w:t>
            </w:r>
            <w:r w:rsidRPr="003B4C8C">
              <w:rPr>
                <w:rFonts w:cstheme="minorHAnsi"/>
                <w:sz w:val="16"/>
                <w:szCs w:val="16"/>
              </w:rPr>
              <w:t xml:space="preserve"> between routine and </w:t>
            </w:r>
            <w:r w:rsidRPr="003B4C8C">
              <w:rPr>
                <w:rFonts w:cstheme="minorHAnsi"/>
                <w:b/>
                <w:bCs/>
                <w:sz w:val="16"/>
                <w:szCs w:val="16"/>
              </w:rPr>
              <w:t>innovative</w:t>
            </w:r>
            <w:r w:rsidRPr="003B4C8C">
              <w:rPr>
                <w:rFonts w:cstheme="minorHAnsi"/>
                <w:sz w:val="16"/>
                <w:szCs w:val="16"/>
              </w:rPr>
              <w:t xml:space="preserve"> times of prayer. </w:t>
            </w:r>
          </w:p>
        </w:tc>
        <w:tc>
          <w:tcPr>
            <w:tcW w:w="3467" w:type="dxa"/>
          </w:tcPr>
          <w:p w14:paraId="6E35F1B2" w14:textId="77777777" w:rsidR="003B4C8C" w:rsidRPr="003B4C8C" w:rsidRDefault="003B4C8C" w:rsidP="0080742E">
            <w:pPr>
              <w:rPr>
                <w:rFonts w:cstheme="minorHAnsi"/>
                <w:sz w:val="16"/>
                <w:szCs w:val="16"/>
              </w:rPr>
            </w:pPr>
            <w:r w:rsidRPr="003B4C8C">
              <w:rPr>
                <w:rFonts w:cstheme="minorHAnsi"/>
                <w:sz w:val="16"/>
                <w:szCs w:val="16"/>
              </w:rPr>
              <w:t xml:space="preserve">There is a </w:t>
            </w:r>
            <w:r w:rsidRPr="003B4C8C">
              <w:rPr>
                <w:rFonts w:cstheme="minorHAnsi"/>
                <w:b/>
                <w:bCs/>
                <w:sz w:val="16"/>
                <w:szCs w:val="16"/>
              </w:rPr>
              <w:t>daily pattern</w:t>
            </w:r>
            <w:r w:rsidRPr="003B4C8C">
              <w:rPr>
                <w:rFonts w:cstheme="minorHAnsi"/>
                <w:sz w:val="16"/>
                <w:szCs w:val="16"/>
              </w:rPr>
              <w:t xml:space="preserve"> of prayer, that </w:t>
            </w:r>
            <w:r w:rsidRPr="003B4C8C">
              <w:rPr>
                <w:rFonts w:cstheme="minorHAnsi"/>
                <w:b/>
                <w:bCs/>
                <w:sz w:val="16"/>
                <w:szCs w:val="16"/>
              </w:rPr>
              <w:t>reflects the rhythm of the prayer life of the Church.</w:t>
            </w:r>
          </w:p>
        </w:tc>
        <w:tc>
          <w:tcPr>
            <w:tcW w:w="3762" w:type="dxa"/>
          </w:tcPr>
          <w:p w14:paraId="2686329A" w14:textId="77777777" w:rsidR="003B4C8C" w:rsidRPr="003B4C8C" w:rsidRDefault="003B4C8C" w:rsidP="0080742E">
            <w:pPr>
              <w:rPr>
                <w:rFonts w:cstheme="minorHAnsi"/>
                <w:sz w:val="16"/>
                <w:szCs w:val="16"/>
              </w:rPr>
            </w:pPr>
            <w:r w:rsidRPr="003B4C8C">
              <w:rPr>
                <w:rFonts w:cstheme="minorHAnsi"/>
                <w:sz w:val="16"/>
                <w:szCs w:val="16"/>
              </w:rPr>
              <w:t xml:space="preserve">The daily pattern of prayer is </w:t>
            </w:r>
            <w:r w:rsidRPr="003B4C8C">
              <w:rPr>
                <w:rFonts w:cstheme="minorHAnsi"/>
                <w:b/>
                <w:bCs/>
                <w:sz w:val="16"/>
                <w:szCs w:val="16"/>
              </w:rPr>
              <w:t>inconsistent</w:t>
            </w:r>
            <w:r w:rsidRPr="003B4C8C">
              <w:rPr>
                <w:rFonts w:cstheme="minorHAnsi"/>
                <w:sz w:val="16"/>
                <w:szCs w:val="16"/>
              </w:rPr>
              <w:t xml:space="preserve">, </w:t>
            </w:r>
            <w:r w:rsidRPr="003B4C8C">
              <w:rPr>
                <w:rFonts w:cstheme="minorHAnsi"/>
                <w:b/>
                <w:bCs/>
                <w:sz w:val="16"/>
                <w:szCs w:val="16"/>
              </w:rPr>
              <w:t>or it does not sufficiently reflect the rhythm of the prayer life of the Church</w:t>
            </w:r>
            <w:r w:rsidRPr="003B4C8C">
              <w:rPr>
                <w:rFonts w:cstheme="minorHAnsi"/>
                <w:sz w:val="16"/>
                <w:szCs w:val="16"/>
              </w:rPr>
              <w:t>.</w:t>
            </w:r>
          </w:p>
        </w:tc>
        <w:tc>
          <w:tcPr>
            <w:tcW w:w="2516" w:type="dxa"/>
          </w:tcPr>
          <w:p w14:paraId="05500EF2" w14:textId="77777777" w:rsidR="003B4C8C" w:rsidRPr="003B4C8C" w:rsidRDefault="003B4C8C" w:rsidP="0080742E">
            <w:pPr>
              <w:rPr>
                <w:rFonts w:cstheme="minorHAnsi"/>
                <w:sz w:val="16"/>
                <w:szCs w:val="16"/>
              </w:rPr>
            </w:pPr>
            <w:r w:rsidRPr="003B4C8C">
              <w:rPr>
                <w:rFonts w:cstheme="minorHAnsi"/>
                <w:sz w:val="16"/>
                <w:szCs w:val="16"/>
              </w:rPr>
              <w:t xml:space="preserve">There is </w:t>
            </w:r>
            <w:r w:rsidRPr="003B4C8C">
              <w:rPr>
                <w:rFonts w:cstheme="minorHAnsi"/>
                <w:b/>
                <w:bCs/>
                <w:sz w:val="16"/>
                <w:szCs w:val="16"/>
              </w:rPr>
              <w:t>no daily pattern of prayer.</w:t>
            </w:r>
          </w:p>
        </w:tc>
      </w:tr>
      <w:tr w:rsidR="003B4C8C" w:rsidRPr="003B4C8C" w14:paraId="2DE71849" w14:textId="77777777" w:rsidTr="003B4C8C">
        <w:tc>
          <w:tcPr>
            <w:tcW w:w="1271" w:type="dxa"/>
          </w:tcPr>
          <w:p w14:paraId="7AC8CF97" w14:textId="77777777" w:rsidR="003B4C8C" w:rsidRPr="003B4C8C" w:rsidRDefault="003B4C8C" w:rsidP="0080742E">
            <w:pPr>
              <w:rPr>
                <w:rFonts w:cstheme="minorHAnsi"/>
                <w:b/>
                <w:bCs/>
                <w:sz w:val="16"/>
                <w:szCs w:val="16"/>
              </w:rPr>
            </w:pPr>
            <w:r w:rsidRPr="003B4C8C">
              <w:rPr>
                <w:rFonts w:cstheme="minorHAnsi"/>
                <w:b/>
                <w:bCs/>
                <w:sz w:val="16"/>
                <w:szCs w:val="16"/>
              </w:rPr>
              <w:t>CW 2.3</w:t>
            </w:r>
          </w:p>
          <w:p w14:paraId="57C93333" w14:textId="77777777" w:rsidR="003B4C8C" w:rsidRPr="003B4C8C" w:rsidRDefault="003B4C8C" w:rsidP="0080742E">
            <w:pPr>
              <w:rPr>
                <w:rFonts w:cstheme="minorHAnsi"/>
                <w:b/>
                <w:bCs/>
                <w:i/>
                <w:iCs/>
                <w:color w:val="FF0000"/>
                <w:sz w:val="16"/>
                <w:szCs w:val="16"/>
              </w:rPr>
            </w:pPr>
            <w:r w:rsidRPr="003B4C8C">
              <w:rPr>
                <w:rFonts w:cstheme="minorHAnsi"/>
                <w:b/>
                <w:bCs/>
                <w:i/>
                <w:iCs/>
                <w:color w:val="FF0000"/>
                <w:sz w:val="16"/>
                <w:szCs w:val="16"/>
              </w:rPr>
              <w:t>Richness of tradition</w:t>
            </w:r>
          </w:p>
        </w:tc>
        <w:tc>
          <w:tcPr>
            <w:tcW w:w="4678" w:type="dxa"/>
          </w:tcPr>
          <w:p w14:paraId="5CBE08E3" w14:textId="77777777" w:rsidR="003B4C8C" w:rsidRPr="003B4C8C" w:rsidRDefault="003B4C8C" w:rsidP="0080742E">
            <w:pPr>
              <w:rPr>
                <w:rFonts w:cstheme="minorHAnsi"/>
                <w:sz w:val="16"/>
                <w:szCs w:val="16"/>
              </w:rPr>
            </w:pPr>
            <w:r w:rsidRPr="003B4C8C">
              <w:rPr>
                <w:rFonts w:cstheme="minorHAnsi"/>
                <w:sz w:val="16"/>
                <w:szCs w:val="16"/>
              </w:rPr>
              <w:t xml:space="preserve">Prayer and liturgy </w:t>
            </w:r>
            <w:r w:rsidRPr="003B4C8C">
              <w:rPr>
                <w:rFonts w:cstheme="minorHAnsi"/>
                <w:b/>
                <w:bCs/>
                <w:sz w:val="16"/>
                <w:szCs w:val="16"/>
              </w:rPr>
              <w:t>offer</w:t>
            </w:r>
            <w:r w:rsidRPr="003B4C8C">
              <w:rPr>
                <w:rFonts w:cstheme="minorHAnsi"/>
                <w:sz w:val="16"/>
                <w:szCs w:val="16"/>
              </w:rPr>
              <w:t xml:space="preserve"> participants a </w:t>
            </w:r>
            <w:r w:rsidRPr="003B4C8C">
              <w:rPr>
                <w:rFonts w:cstheme="minorHAnsi"/>
                <w:b/>
                <w:bCs/>
                <w:sz w:val="16"/>
                <w:szCs w:val="16"/>
              </w:rPr>
              <w:t>wide range of engaging and creative experiences</w:t>
            </w:r>
            <w:r w:rsidRPr="003B4C8C">
              <w:rPr>
                <w:rFonts w:cstheme="minorHAnsi"/>
                <w:sz w:val="16"/>
                <w:szCs w:val="16"/>
              </w:rPr>
              <w:t xml:space="preserve"> of the </w:t>
            </w:r>
            <w:r w:rsidRPr="003B4C8C">
              <w:rPr>
                <w:rFonts w:cstheme="minorHAnsi"/>
                <w:b/>
                <w:bCs/>
                <w:sz w:val="16"/>
                <w:szCs w:val="16"/>
              </w:rPr>
              <w:t>breadth and richness</w:t>
            </w:r>
            <w:r w:rsidRPr="003B4C8C">
              <w:rPr>
                <w:rFonts w:cstheme="minorHAnsi"/>
                <w:sz w:val="16"/>
                <w:szCs w:val="16"/>
              </w:rPr>
              <w:t xml:space="preserve"> of the Catholic tradition.</w:t>
            </w:r>
          </w:p>
        </w:tc>
        <w:tc>
          <w:tcPr>
            <w:tcW w:w="3467" w:type="dxa"/>
          </w:tcPr>
          <w:p w14:paraId="0167D2BF" w14:textId="77777777" w:rsidR="003B4C8C" w:rsidRPr="003B4C8C" w:rsidRDefault="003B4C8C" w:rsidP="0080742E">
            <w:pPr>
              <w:rPr>
                <w:rFonts w:cstheme="minorHAnsi"/>
                <w:sz w:val="16"/>
                <w:szCs w:val="16"/>
              </w:rPr>
            </w:pPr>
            <w:r w:rsidRPr="003B4C8C">
              <w:rPr>
                <w:rFonts w:cstheme="minorHAnsi"/>
                <w:sz w:val="16"/>
                <w:szCs w:val="16"/>
              </w:rPr>
              <w:t xml:space="preserve">Prayer and liturgy </w:t>
            </w:r>
            <w:r w:rsidRPr="003B4C8C">
              <w:rPr>
                <w:rFonts w:cstheme="minorHAnsi"/>
                <w:b/>
                <w:bCs/>
                <w:sz w:val="16"/>
                <w:szCs w:val="16"/>
              </w:rPr>
              <w:t>offer</w:t>
            </w:r>
            <w:r w:rsidRPr="003B4C8C">
              <w:rPr>
                <w:rFonts w:cstheme="minorHAnsi"/>
                <w:sz w:val="16"/>
                <w:szCs w:val="16"/>
              </w:rPr>
              <w:t xml:space="preserve"> participants experiences of a </w:t>
            </w:r>
            <w:r w:rsidRPr="003B4C8C">
              <w:rPr>
                <w:rFonts w:cstheme="minorHAnsi"/>
                <w:b/>
                <w:bCs/>
                <w:sz w:val="16"/>
                <w:szCs w:val="16"/>
              </w:rPr>
              <w:t>range of ways of praying that are part of the Catholic tradition</w:t>
            </w:r>
          </w:p>
        </w:tc>
        <w:tc>
          <w:tcPr>
            <w:tcW w:w="3762" w:type="dxa"/>
          </w:tcPr>
          <w:p w14:paraId="070C9A8B" w14:textId="77777777" w:rsidR="003B4C8C" w:rsidRPr="003B4C8C" w:rsidRDefault="003B4C8C" w:rsidP="0080742E">
            <w:pPr>
              <w:rPr>
                <w:rFonts w:cstheme="minorHAnsi"/>
                <w:sz w:val="16"/>
                <w:szCs w:val="16"/>
              </w:rPr>
            </w:pPr>
            <w:r w:rsidRPr="003B4C8C">
              <w:rPr>
                <w:rFonts w:cstheme="minorHAnsi"/>
                <w:sz w:val="16"/>
                <w:szCs w:val="16"/>
              </w:rPr>
              <w:t xml:space="preserve">Prayer and liturgy offer participants a </w:t>
            </w:r>
            <w:r w:rsidRPr="003B4C8C">
              <w:rPr>
                <w:rFonts w:cstheme="minorHAnsi"/>
                <w:b/>
                <w:bCs/>
                <w:sz w:val="16"/>
                <w:szCs w:val="16"/>
              </w:rPr>
              <w:t>limited range of ways</w:t>
            </w:r>
            <w:r w:rsidRPr="003B4C8C">
              <w:rPr>
                <w:rFonts w:cstheme="minorHAnsi"/>
                <w:sz w:val="16"/>
                <w:szCs w:val="16"/>
              </w:rPr>
              <w:t xml:space="preserve"> of praying, </w:t>
            </w:r>
            <w:r w:rsidRPr="003B4C8C">
              <w:rPr>
                <w:rFonts w:cstheme="minorHAnsi"/>
                <w:b/>
                <w:bCs/>
                <w:sz w:val="16"/>
                <w:szCs w:val="16"/>
              </w:rPr>
              <w:t>or a variety that does not exemplify the richness of the Catholic tradition.</w:t>
            </w:r>
          </w:p>
        </w:tc>
        <w:tc>
          <w:tcPr>
            <w:tcW w:w="2516" w:type="dxa"/>
          </w:tcPr>
          <w:p w14:paraId="09917FF9" w14:textId="77777777" w:rsidR="003B4C8C" w:rsidRPr="003B4C8C" w:rsidRDefault="003B4C8C" w:rsidP="0080742E">
            <w:pPr>
              <w:rPr>
                <w:rFonts w:cstheme="minorHAnsi"/>
                <w:sz w:val="16"/>
                <w:szCs w:val="16"/>
              </w:rPr>
            </w:pPr>
            <w:r w:rsidRPr="003B4C8C">
              <w:rPr>
                <w:rFonts w:cstheme="minorHAnsi"/>
                <w:sz w:val="16"/>
                <w:szCs w:val="16"/>
              </w:rPr>
              <w:t xml:space="preserve">Prayer and liturgy are </w:t>
            </w:r>
            <w:r w:rsidRPr="003B4C8C">
              <w:rPr>
                <w:rFonts w:cstheme="minorHAnsi"/>
                <w:b/>
                <w:bCs/>
                <w:sz w:val="16"/>
                <w:szCs w:val="16"/>
              </w:rPr>
              <w:t>repetitive and narrow</w:t>
            </w:r>
            <w:r w:rsidRPr="003B4C8C">
              <w:rPr>
                <w:rFonts w:cstheme="minorHAnsi"/>
                <w:sz w:val="16"/>
                <w:szCs w:val="16"/>
              </w:rPr>
              <w:t>.</w:t>
            </w:r>
          </w:p>
        </w:tc>
      </w:tr>
      <w:tr w:rsidR="003B4C8C" w:rsidRPr="003B4C8C" w14:paraId="72C62306" w14:textId="77777777" w:rsidTr="003B4C8C">
        <w:tc>
          <w:tcPr>
            <w:tcW w:w="1271" w:type="dxa"/>
          </w:tcPr>
          <w:p w14:paraId="159B79C8" w14:textId="77777777" w:rsidR="003B4C8C" w:rsidRPr="003B4C8C" w:rsidRDefault="003B4C8C" w:rsidP="0080742E">
            <w:pPr>
              <w:rPr>
                <w:rFonts w:cstheme="minorHAnsi"/>
                <w:b/>
                <w:bCs/>
                <w:sz w:val="16"/>
                <w:szCs w:val="16"/>
              </w:rPr>
            </w:pPr>
            <w:r w:rsidRPr="003B4C8C">
              <w:rPr>
                <w:rFonts w:cstheme="minorHAnsi"/>
                <w:b/>
                <w:bCs/>
                <w:sz w:val="16"/>
                <w:szCs w:val="16"/>
              </w:rPr>
              <w:t>CW 2.4</w:t>
            </w:r>
          </w:p>
          <w:p w14:paraId="585176A0" w14:textId="77777777" w:rsidR="003B4C8C" w:rsidRPr="003B4C8C" w:rsidRDefault="003B4C8C" w:rsidP="0080742E">
            <w:pPr>
              <w:rPr>
                <w:rFonts w:cstheme="minorHAnsi"/>
                <w:b/>
                <w:bCs/>
                <w:i/>
                <w:iCs/>
                <w:color w:val="FF0000"/>
                <w:sz w:val="16"/>
                <w:szCs w:val="16"/>
              </w:rPr>
            </w:pPr>
            <w:r w:rsidRPr="003B4C8C">
              <w:rPr>
                <w:rFonts w:cstheme="minorHAnsi"/>
                <w:b/>
                <w:bCs/>
                <w:i/>
                <w:iCs/>
                <w:color w:val="FF0000"/>
                <w:sz w:val="16"/>
                <w:szCs w:val="16"/>
              </w:rPr>
              <w:t>Use of Scripture</w:t>
            </w:r>
          </w:p>
        </w:tc>
        <w:tc>
          <w:tcPr>
            <w:tcW w:w="4678" w:type="dxa"/>
          </w:tcPr>
          <w:p w14:paraId="4840C82E" w14:textId="77777777" w:rsidR="003B4C8C" w:rsidRPr="003B4C8C" w:rsidRDefault="003B4C8C" w:rsidP="0080742E">
            <w:pPr>
              <w:rPr>
                <w:rFonts w:cstheme="minorHAnsi"/>
                <w:sz w:val="16"/>
                <w:szCs w:val="16"/>
              </w:rPr>
            </w:pPr>
            <w:r w:rsidRPr="003B4C8C">
              <w:rPr>
                <w:rFonts w:cstheme="minorHAnsi"/>
                <w:b/>
                <w:bCs/>
                <w:sz w:val="16"/>
                <w:szCs w:val="16"/>
              </w:rPr>
              <w:t>Well-chosen</w:t>
            </w:r>
            <w:r w:rsidRPr="003B4C8C">
              <w:rPr>
                <w:rFonts w:cstheme="minorHAnsi"/>
                <w:sz w:val="16"/>
                <w:szCs w:val="16"/>
              </w:rPr>
              <w:t xml:space="preserve"> Scripture passages that are </w:t>
            </w:r>
            <w:r w:rsidRPr="003B4C8C">
              <w:rPr>
                <w:rFonts w:cstheme="minorHAnsi"/>
                <w:b/>
                <w:bCs/>
                <w:sz w:val="16"/>
                <w:szCs w:val="16"/>
              </w:rPr>
              <w:t>informed by the liturgical season</w:t>
            </w:r>
            <w:r w:rsidRPr="003B4C8C">
              <w:rPr>
                <w:rFonts w:cstheme="minorHAnsi"/>
                <w:sz w:val="16"/>
                <w:szCs w:val="16"/>
              </w:rPr>
              <w:t xml:space="preserve"> form the heart of prayer and liturgy and there are </w:t>
            </w:r>
            <w:r w:rsidRPr="003B4C8C">
              <w:rPr>
                <w:rFonts w:cstheme="minorHAnsi"/>
                <w:b/>
                <w:bCs/>
                <w:sz w:val="16"/>
                <w:szCs w:val="16"/>
              </w:rPr>
              <w:t>intrinsic links</w:t>
            </w:r>
            <w:r w:rsidRPr="003B4C8C">
              <w:rPr>
                <w:rFonts w:cstheme="minorHAnsi"/>
                <w:sz w:val="16"/>
                <w:szCs w:val="16"/>
              </w:rPr>
              <w:t xml:space="preserve"> between these passages and the whole of the celebration. They are </w:t>
            </w:r>
            <w:r w:rsidRPr="003B4C8C">
              <w:rPr>
                <w:rFonts w:cstheme="minorHAnsi"/>
                <w:b/>
                <w:bCs/>
                <w:sz w:val="16"/>
                <w:szCs w:val="16"/>
              </w:rPr>
              <w:t>carefully and thoughtfully chosen</w:t>
            </w:r>
            <w:r w:rsidRPr="003B4C8C">
              <w:rPr>
                <w:rFonts w:cstheme="minorHAnsi"/>
                <w:sz w:val="16"/>
                <w:szCs w:val="16"/>
              </w:rPr>
              <w:t xml:space="preserve"> to ensure that </w:t>
            </w:r>
            <w:r w:rsidRPr="003B4C8C">
              <w:rPr>
                <w:rFonts w:cstheme="minorHAnsi"/>
                <w:b/>
                <w:bCs/>
                <w:sz w:val="16"/>
                <w:szCs w:val="16"/>
              </w:rPr>
              <w:t>all present can fully and actively participate.</w:t>
            </w:r>
          </w:p>
        </w:tc>
        <w:tc>
          <w:tcPr>
            <w:tcW w:w="3467" w:type="dxa"/>
          </w:tcPr>
          <w:p w14:paraId="784C6C04" w14:textId="77777777" w:rsidR="003B4C8C" w:rsidRPr="003B4C8C" w:rsidRDefault="003B4C8C" w:rsidP="0080742E">
            <w:pPr>
              <w:rPr>
                <w:rFonts w:cstheme="minorHAnsi"/>
                <w:sz w:val="16"/>
                <w:szCs w:val="16"/>
              </w:rPr>
            </w:pPr>
            <w:r w:rsidRPr="003B4C8C">
              <w:rPr>
                <w:rFonts w:cstheme="minorHAnsi"/>
                <w:b/>
                <w:bCs/>
                <w:sz w:val="16"/>
                <w:szCs w:val="16"/>
              </w:rPr>
              <w:t>Seasonally appropriate</w:t>
            </w:r>
            <w:r w:rsidRPr="003B4C8C">
              <w:rPr>
                <w:rFonts w:cstheme="minorHAnsi"/>
                <w:sz w:val="16"/>
                <w:szCs w:val="16"/>
              </w:rPr>
              <w:t xml:space="preserve"> Scripture passages are </w:t>
            </w:r>
            <w:r w:rsidRPr="003B4C8C">
              <w:rPr>
                <w:rFonts w:cstheme="minorHAnsi"/>
                <w:b/>
                <w:bCs/>
                <w:sz w:val="16"/>
                <w:szCs w:val="16"/>
              </w:rPr>
              <w:t>central</w:t>
            </w:r>
            <w:r w:rsidRPr="003B4C8C">
              <w:rPr>
                <w:rFonts w:cstheme="minorHAnsi"/>
                <w:sz w:val="16"/>
                <w:szCs w:val="16"/>
              </w:rPr>
              <w:t xml:space="preserve"> to prayer and liturgy. They are chosen to </w:t>
            </w:r>
            <w:r w:rsidRPr="003B4C8C">
              <w:rPr>
                <w:rFonts w:cstheme="minorHAnsi"/>
                <w:b/>
                <w:bCs/>
                <w:sz w:val="16"/>
                <w:szCs w:val="16"/>
              </w:rPr>
              <w:t>help</w:t>
            </w:r>
            <w:r w:rsidRPr="003B4C8C">
              <w:rPr>
                <w:rFonts w:cstheme="minorHAnsi"/>
                <w:sz w:val="16"/>
                <w:szCs w:val="16"/>
              </w:rPr>
              <w:t xml:space="preserve"> </w:t>
            </w:r>
            <w:r w:rsidRPr="003B4C8C">
              <w:rPr>
                <w:rFonts w:cstheme="minorHAnsi"/>
                <w:b/>
                <w:bCs/>
                <w:sz w:val="16"/>
                <w:szCs w:val="16"/>
              </w:rPr>
              <w:t>those present to participate fully and actively.</w:t>
            </w:r>
          </w:p>
        </w:tc>
        <w:tc>
          <w:tcPr>
            <w:tcW w:w="3762" w:type="dxa"/>
          </w:tcPr>
          <w:p w14:paraId="26D8D775" w14:textId="77777777" w:rsidR="003B4C8C" w:rsidRPr="003B4C8C" w:rsidRDefault="003B4C8C" w:rsidP="0080742E">
            <w:pPr>
              <w:rPr>
                <w:rFonts w:cstheme="minorHAnsi"/>
                <w:sz w:val="16"/>
                <w:szCs w:val="16"/>
              </w:rPr>
            </w:pPr>
            <w:r w:rsidRPr="003B4C8C">
              <w:rPr>
                <w:rFonts w:cstheme="minorHAnsi"/>
                <w:sz w:val="16"/>
                <w:szCs w:val="16"/>
              </w:rPr>
              <w:t xml:space="preserve">Scripture </w:t>
            </w:r>
            <w:r w:rsidRPr="003B4C8C">
              <w:rPr>
                <w:rFonts w:cstheme="minorHAnsi"/>
                <w:b/>
                <w:bCs/>
                <w:sz w:val="16"/>
                <w:szCs w:val="16"/>
              </w:rPr>
              <w:t>does not always hold a central place</w:t>
            </w:r>
            <w:r w:rsidRPr="003B4C8C">
              <w:rPr>
                <w:rFonts w:cstheme="minorHAnsi"/>
                <w:sz w:val="16"/>
                <w:szCs w:val="16"/>
              </w:rPr>
              <w:t xml:space="preserve"> in prayer and liturgy, </w:t>
            </w:r>
            <w:r w:rsidRPr="003B4C8C">
              <w:rPr>
                <w:rFonts w:cstheme="minorHAnsi"/>
                <w:b/>
                <w:bCs/>
                <w:sz w:val="16"/>
                <w:szCs w:val="16"/>
              </w:rPr>
              <w:t xml:space="preserve">or its selection indicates there is a lack of depth and breadth </w:t>
            </w:r>
            <w:r w:rsidRPr="003B4C8C">
              <w:rPr>
                <w:rFonts w:cstheme="minorHAnsi"/>
                <w:sz w:val="16"/>
                <w:szCs w:val="16"/>
              </w:rPr>
              <w:t>in responding to the liturgical calendar or the capacity of participants.</w:t>
            </w:r>
          </w:p>
        </w:tc>
        <w:tc>
          <w:tcPr>
            <w:tcW w:w="2516" w:type="dxa"/>
          </w:tcPr>
          <w:p w14:paraId="67CE5CAC" w14:textId="77777777" w:rsidR="003B4C8C" w:rsidRPr="003B4C8C" w:rsidRDefault="003B4C8C" w:rsidP="0080742E">
            <w:pPr>
              <w:rPr>
                <w:rFonts w:cstheme="minorHAnsi"/>
                <w:sz w:val="16"/>
                <w:szCs w:val="16"/>
              </w:rPr>
            </w:pPr>
            <w:r w:rsidRPr="003B4C8C">
              <w:rPr>
                <w:rFonts w:cstheme="minorHAnsi"/>
                <w:sz w:val="16"/>
                <w:szCs w:val="16"/>
              </w:rPr>
              <w:t xml:space="preserve">Prayer and liturgy </w:t>
            </w:r>
            <w:r w:rsidRPr="003B4C8C">
              <w:rPr>
                <w:rFonts w:cstheme="minorHAnsi"/>
                <w:b/>
                <w:bCs/>
                <w:sz w:val="16"/>
                <w:szCs w:val="16"/>
              </w:rPr>
              <w:t>rarely, if ever, has Scripture at its heart</w:t>
            </w:r>
            <w:r w:rsidRPr="003B4C8C">
              <w:rPr>
                <w:rFonts w:cstheme="minorHAnsi"/>
                <w:sz w:val="16"/>
                <w:szCs w:val="16"/>
              </w:rPr>
              <w:t xml:space="preserve"> </w:t>
            </w:r>
            <w:r w:rsidRPr="003B4C8C">
              <w:rPr>
                <w:rFonts w:cstheme="minorHAnsi"/>
                <w:b/>
                <w:bCs/>
                <w:sz w:val="16"/>
                <w:szCs w:val="16"/>
              </w:rPr>
              <w:t>or the selection is thoughtless and fails to reflect either the liturgical calendar or the capacity of participants.</w:t>
            </w:r>
          </w:p>
        </w:tc>
      </w:tr>
      <w:tr w:rsidR="003B4C8C" w:rsidRPr="003B4C8C" w14:paraId="096CEEBC" w14:textId="77777777" w:rsidTr="003B4C8C">
        <w:tc>
          <w:tcPr>
            <w:tcW w:w="1271" w:type="dxa"/>
          </w:tcPr>
          <w:p w14:paraId="1A188783" w14:textId="77777777" w:rsidR="003B4C8C" w:rsidRPr="003B4C8C" w:rsidRDefault="003B4C8C" w:rsidP="003B4C8C">
            <w:pPr>
              <w:rPr>
                <w:rFonts w:cstheme="minorHAnsi"/>
                <w:b/>
                <w:bCs/>
                <w:sz w:val="16"/>
                <w:szCs w:val="16"/>
              </w:rPr>
            </w:pPr>
            <w:r w:rsidRPr="003B4C8C">
              <w:rPr>
                <w:rFonts w:cstheme="minorHAnsi"/>
                <w:b/>
                <w:bCs/>
                <w:sz w:val="16"/>
                <w:szCs w:val="16"/>
              </w:rPr>
              <w:t>CW 2.5</w:t>
            </w:r>
          </w:p>
          <w:p w14:paraId="4F67AE7D" w14:textId="3A135B1F" w:rsidR="003B4C8C" w:rsidRPr="003B4C8C" w:rsidRDefault="003B4C8C" w:rsidP="003B4C8C">
            <w:pPr>
              <w:rPr>
                <w:rFonts w:cstheme="minorHAnsi"/>
                <w:b/>
                <w:bCs/>
                <w:sz w:val="16"/>
                <w:szCs w:val="16"/>
              </w:rPr>
            </w:pPr>
            <w:r w:rsidRPr="003B4C8C">
              <w:rPr>
                <w:rFonts w:cstheme="minorHAnsi"/>
                <w:b/>
                <w:bCs/>
                <w:i/>
                <w:iCs/>
                <w:color w:val="FF0000"/>
                <w:sz w:val="16"/>
                <w:szCs w:val="16"/>
              </w:rPr>
              <w:t>Staff commitment</w:t>
            </w:r>
          </w:p>
        </w:tc>
        <w:tc>
          <w:tcPr>
            <w:tcW w:w="4678" w:type="dxa"/>
          </w:tcPr>
          <w:p w14:paraId="579DDF1B" w14:textId="139B8663" w:rsidR="003B4C8C" w:rsidRPr="003B4C8C" w:rsidRDefault="003B4C8C" w:rsidP="003B4C8C">
            <w:pPr>
              <w:rPr>
                <w:rFonts w:cstheme="minorHAnsi"/>
                <w:b/>
                <w:bCs/>
                <w:sz w:val="16"/>
                <w:szCs w:val="16"/>
              </w:rPr>
            </w:pPr>
            <w:r w:rsidRPr="003B4C8C">
              <w:rPr>
                <w:rFonts w:cstheme="minorHAnsi"/>
                <w:sz w:val="16"/>
                <w:szCs w:val="16"/>
              </w:rPr>
              <w:t xml:space="preserve">Staff, including senior leaders, are </w:t>
            </w:r>
            <w:r w:rsidRPr="003B4C8C">
              <w:rPr>
                <w:rFonts w:cstheme="minorHAnsi"/>
                <w:b/>
                <w:bCs/>
                <w:sz w:val="16"/>
                <w:szCs w:val="16"/>
              </w:rPr>
              <w:t>inspiring models of exemplary practice</w:t>
            </w:r>
            <w:r w:rsidRPr="003B4C8C">
              <w:rPr>
                <w:rFonts w:cstheme="minorHAnsi"/>
                <w:sz w:val="16"/>
                <w:szCs w:val="16"/>
              </w:rPr>
              <w:t xml:space="preserve"> to other staff and pupils as participants in and leaders of prayer and liturgy.</w:t>
            </w:r>
          </w:p>
        </w:tc>
        <w:tc>
          <w:tcPr>
            <w:tcW w:w="3467" w:type="dxa"/>
          </w:tcPr>
          <w:p w14:paraId="5E84E5A6" w14:textId="507F3A70" w:rsidR="003B4C8C" w:rsidRPr="003B4C8C" w:rsidRDefault="003B4C8C" w:rsidP="003B4C8C">
            <w:pPr>
              <w:rPr>
                <w:rFonts w:cstheme="minorHAnsi"/>
                <w:b/>
                <w:bCs/>
                <w:sz w:val="16"/>
                <w:szCs w:val="16"/>
              </w:rPr>
            </w:pPr>
            <w:r w:rsidRPr="003B4C8C">
              <w:rPr>
                <w:rFonts w:cstheme="minorHAnsi"/>
                <w:sz w:val="16"/>
                <w:szCs w:val="16"/>
              </w:rPr>
              <w:t xml:space="preserve">Staff, including senior leaders, are </w:t>
            </w:r>
            <w:r w:rsidRPr="003B4C8C">
              <w:rPr>
                <w:rFonts w:cstheme="minorHAnsi"/>
                <w:b/>
                <w:bCs/>
                <w:sz w:val="16"/>
                <w:szCs w:val="16"/>
              </w:rPr>
              <w:t>models of good practice</w:t>
            </w:r>
            <w:r w:rsidRPr="003B4C8C">
              <w:rPr>
                <w:rFonts w:cstheme="minorHAnsi"/>
                <w:sz w:val="16"/>
                <w:szCs w:val="16"/>
              </w:rPr>
              <w:t xml:space="preserve"> to other staff and pupils as participants in and leaders of prayer and liturgy.</w:t>
            </w:r>
          </w:p>
        </w:tc>
        <w:tc>
          <w:tcPr>
            <w:tcW w:w="3762" w:type="dxa"/>
          </w:tcPr>
          <w:p w14:paraId="2B6AFF27" w14:textId="3BF1B68D" w:rsidR="003B4C8C" w:rsidRPr="003B4C8C" w:rsidRDefault="003B4C8C" w:rsidP="003B4C8C">
            <w:pPr>
              <w:rPr>
                <w:rFonts w:cstheme="minorHAnsi"/>
                <w:sz w:val="16"/>
                <w:szCs w:val="16"/>
              </w:rPr>
            </w:pPr>
            <w:r w:rsidRPr="003B4C8C">
              <w:rPr>
                <w:rFonts w:cstheme="minorHAnsi"/>
                <w:sz w:val="16"/>
                <w:szCs w:val="16"/>
              </w:rPr>
              <w:t xml:space="preserve">Staff </w:t>
            </w:r>
            <w:r w:rsidRPr="003B4C8C">
              <w:rPr>
                <w:rFonts w:cstheme="minorHAnsi"/>
                <w:b/>
                <w:bCs/>
                <w:sz w:val="16"/>
                <w:szCs w:val="16"/>
              </w:rPr>
              <w:t>only occasionally participate in or lead prayer and liturgy or they are present but not participating.</w:t>
            </w:r>
          </w:p>
        </w:tc>
        <w:tc>
          <w:tcPr>
            <w:tcW w:w="2516" w:type="dxa"/>
          </w:tcPr>
          <w:p w14:paraId="42CB3995" w14:textId="42F50D39" w:rsidR="003B4C8C" w:rsidRPr="003B4C8C" w:rsidRDefault="003B4C8C" w:rsidP="003B4C8C">
            <w:pPr>
              <w:rPr>
                <w:rFonts w:cstheme="minorHAnsi"/>
                <w:sz w:val="16"/>
                <w:szCs w:val="16"/>
              </w:rPr>
            </w:pPr>
            <w:r w:rsidRPr="003B4C8C">
              <w:rPr>
                <w:rFonts w:cstheme="minorHAnsi"/>
                <w:sz w:val="16"/>
                <w:szCs w:val="16"/>
              </w:rPr>
              <w:t xml:space="preserve">Staff </w:t>
            </w:r>
            <w:r w:rsidRPr="003B4C8C">
              <w:rPr>
                <w:rFonts w:cstheme="minorHAnsi"/>
                <w:b/>
                <w:bCs/>
                <w:sz w:val="16"/>
                <w:szCs w:val="16"/>
              </w:rPr>
              <w:t>rarely if ever, lead or participate in prayer and liturgy.</w:t>
            </w:r>
          </w:p>
        </w:tc>
      </w:tr>
      <w:tr w:rsidR="003B4C8C" w:rsidRPr="003B4C8C" w14:paraId="7088BED1" w14:textId="77777777" w:rsidTr="003B4C8C">
        <w:tc>
          <w:tcPr>
            <w:tcW w:w="1271" w:type="dxa"/>
          </w:tcPr>
          <w:p w14:paraId="4E0920EB" w14:textId="77777777" w:rsidR="003B4C8C" w:rsidRPr="003B4C8C" w:rsidRDefault="003B4C8C" w:rsidP="003B4C8C">
            <w:pPr>
              <w:rPr>
                <w:rFonts w:cstheme="minorHAnsi"/>
                <w:b/>
                <w:bCs/>
                <w:sz w:val="16"/>
                <w:szCs w:val="16"/>
              </w:rPr>
            </w:pPr>
            <w:r w:rsidRPr="003B4C8C">
              <w:rPr>
                <w:rFonts w:cstheme="minorHAnsi"/>
                <w:b/>
                <w:bCs/>
                <w:sz w:val="16"/>
                <w:szCs w:val="16"/>
              </w:rPr>
              <w:t>CW 2.6</w:t>
            </w:r>
          </w:p>
          <w:p w14:paraId="7FA1B8DF" w14:textId="77777777" w:rsidR="003B4C8C" w:rsidRPr="003B4C8C" w:rsidRDefault="003B4C8C" w:rsidP="003B4C8C">
            <w:pPr>
              <w:rPr>
                <w:rFonts w:cstheme="minorHAnsi"/>
                <w:b/>
                <w:bCs/>
                <w:i/>
                <w:iCs/>
                <w:color w:val="FF0000"/>
                <w:sz w:val="16"/>
                <w:szCs w:val="16"/>
              </w:rPr>
            </w:pPr>
            <w:r w:rsidRPr="003B4C8C">
              <w:rPr>
                <w:rFonts w:cstheme="minorHAnsi"/>
                <w:b/>
                <w:bCs/>
                <w:i/>
                <w:iCs/>
                <w:color w:val="FF0000"/>
                <w:sz w:val="16"/>
                <w:szCs w:val="16"/>
              </w:rPr>
              <w:t>Staff skill</w:t>
            </w:r>
          </w:p>
          <w:p w14:paraId="04B6F49C" w14:textId="77777777" w:rsidR="003B4C8C" w:rsidRPr="003B4C8C" w:rsidRDefault="003B4C8C" w:rsidP="003B4C8C">
            <w:pPr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4678" w:type="dxa"/>
          </w:tcPr>
          <w:p w14:paraId="7A3E4875" w14:textId="77777777" w:rsidR="003B4C8C" w:rsidRPr="003B4C8C" w:rsidRDefault="003B4C8C" w:rsidP="003B4C8C">
            <w:pPr>
              <w:rPr>
                <w:rFonts w:cstheme="minorHAnsi"/>
                <w:sz w:val="16"/>
                <w:szCs w:val="16"/>
              </w:rPr>
            </w:pPr>
            <w:r w:rsidRPr="003B4C8C">
              <w:rPr>
                <w:rFonts w:cstheme="minorHAnsi"/>
                <w:sz w:val="16"/>
                <w:szCs w:val="16"/>
              </w:rPr>
              <w:t xml:space="preserve">Relevant staff are </w:t>
            </w:r>
            <w:r w:rsidRPr="003B4C8C">
              <w:rPr>
                <w:rFonts w:cstheme="minorHAnsi"/>
                <w:b/>
                <w:bCs/>
                <w:sz w:val="16"/>
                <w:szCs w:val="16"/>
              </w:rPr>
              <w:t>highly skilled</w:t>
            </w:r>
            <w:r w:rsidRPr="003B4C8C">
              <w:rPr>
                <w:rFonts w:cstheme="minorHAnsi"/>
                <w:sz w:val="16"/>
                <w:szCs w:val="16"/>
              </w:rPr>
              <w:t xml:space="preserve"> in helping pupils to confidently plan and lead well-constructed prayer and liturgy. They have a </w:t>
            </w:r>
            <w:r w:rsidRPr="003B4C8C">
              <w:rPr>
                <w:rFonts w:cstheme="minorHAnsi"/>
                <w:b/>
                <w:bCs/>
                <w:sz w:val="16"/>
                <w:szCs w:val="16"/>
              </w:rPr>
              <w:t>thorough and comprehensive understanding</w:t>
            </w:r>
            <w:r w:rsidRPr="003B4C8C">
              <w:rPr>
                <w:rFonts w:cstheme="minorHAnsi"/>
                <w:sz w:val="16"/>
                <w:szCs w:val="16"/>
              </w:rPr>
              <w:t xml:space="preserve"> of the liturgical norms of the Church and are </w:t>
            </w:r>
            <w:r w:rsidRPr="003B4C8C">
              <w:rPr>
                <w:rFonts w:cstheme="minorHAnsi"/>
                <w:b/>
                <w:bCs/>
                <w:sz w:val="16"/>
                <w:szCs w:val="16"/>
              </w:rPr>
              <w:t>adept</w:t>
            </w:r>
            <w:r w:rsidRPr="003B4C8C">
              <w:rPr>
                <w:rFonts w:cstheme="minorHAnsi"/>
                <w:sz w:val="16"/>
                <w:szCs w:val="16"/>
              </w:rPr>
              <w:t xml:space="preserve"> at helping pupils to </w:t>
            </w:r>
            <w:r w:rsidRPr="003B4C8C">
              <w:rPr>
                <w:rFonts w:cstheme="minorHAnsi"/>
                <w:b/>
                <w:bCs/>
                <w:sz w:val="16"/>
                <w:szCs w:val="16"/>
              </w:rPr>
              <w:t>faithfully reflect</w:t>
            </w:r>
            <w:r w:rsidRPr="003B4C8C">
              <w:rPr>
                <w:rFonts w:cstheme="minorHAnsi"/>
                <w:sz w:val="16"/>
                <w:szCs w:val="16"/>
              </w:rPr>
              <w:t xml:space="preserve"> these norms in their preparation.</w:t>
            </w:r>
          </w:p>
          <w:p w14:paraId="79D2B0E0" w14:textId="77777777" w:rsidR="003B4C8C" w:rsidRPr="003B4C8C" w:rsidRDefault="003B4C8C" w:rsidP="003B4C8C">
            <w:pPr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3467" w:type="dxa"/>
          </w:tcPr>
          <w:p w14:paraId="22D88806" w14:textId="426E9DAD" w:rsidR="003B4C8C" w:rsidRPr="003B4C8C" w:rsidRDefault="003B4C8C" w:rsidP="003B4C8C">
            <w:pPr>
              <w:rPr>
                <w:rFonts w:cstheme="minorHAnsi"/>
                <w:b/>
                <w:bCs/>
                <w:sz w:val="16"/>
                <w:szCs w:val="16"/>
              </w:rPr>
            </w:pPr>
            <w:r w:rsidRPr="003B4C8C">
              <w:rPr>
                <w:rFonts w:cstheme="minorHAnsi"/>
                <w:sz w:val="16"/>
                <w:szCs w:val="16"/>
              </w:rPr>
              <w:t xml:space="preserve">Relevant staff are </w:t>
            </w:r>
            <w:r w:rsidRPr="003B4C8C">
              <w:rPr>
                <w:rFonts w:cstheme="minorHAnsi"/>
                <w:b/>
                <w:bCs/>
                <w:sz w:val="16"/>
                <w:szCs w:val="16"/>
              </w:rPr>
              <w:t>skilled</w:t>
            </w:r>
            <w:r w:rsidRPr="003B4C8C">
              <w:rPr>
                <w:rFonts w:cstheme="minorHAnsi"/>
                <w:sz w:val="16"/>
                <w:szCs w:val="16"/>
              </w:rPr>
              <w:t xml:space="preserve"> in helping pupils to plan and lead well-constructed prayer and liturgy. They have a </w:t>
            </w:r>
            <w:r w:rsidRPr="003B4C8C">
              <w:rPr>
                <w:rFonts w:cstheme="minorHAnsi"/>
                <w:b/>
                <w:bCs/>
                <w:sz w:val="16"/>
                <w:szCs w:val="16"/>
              </w:rPr>
              <w:t>good understanding</w:t>
            </w:r>
            <w:r w:rsidRPr="003B4C8C">
              <w:rPr>
                <w:rFonts w:cstheme="minorHAnsi"/>
                <w:sz w:val="16"/>
                <w:szCs w:val="16"/>
              </w:rPr>
              <w:t xml:space="preserve"> of the liturgical norms of the Church and are </w:t>
            </w:r>
            <w:r w:rsidRPr="003B4C8C">
              <w:rPr>
                <w:rFonts w:cstheme="minorHAnsi"/>
                <w:b/>
                <w:bCs/>
                <w:sz w:val="16"/>
                <w:szCs w:val="16"/>
              </w:rPr>
              <w:t>able to help</w:t>
            </w:r>
            <w:r w:rsidRPr="003B4C8C">
              <w:rPr>
                <w:rFonts w:cstheme="minorHAnsi"/>
                <w:sz w:val="16"/>
                <w:szCs w:val="16"/>
              </w:rPr>
              <w:t xml:space="preserve"> pupils </w:t>
            </w:r>
            <w:r w:rsidRPr="003B4C8C">
              <w:rPr>
                <w:rFonts w:cstheme="minorHAnsi"/>
                <w:b/>
                <w:bCs/>
                <w:sz w:val="16"/>
                <w:szCs w:val="16"/>
              </w:rPr>
              <w:t>draw on these norms</w:t>
            </w:r>
            <w:r w:rsidRPr="003B4C8C">
              <w:rPr>
                <w:rFonts w:cstheme="minorHAnsi"/>
                <w:sz w:val="16"/>
                <w:szCs w:val="16"/>
              </w:rPr>
              <w:t xml:space="preserve"> in their preparation.</w:t>
            </w:r>
          </w:p>
        </w:tc>
        <w:tc>
          <w:tcPr>
            <w:tcW w:w="3762" w:type="dxa"/>
          </w:tcPr>
          <w:p w14:paraId="67E71163" w14:textId="28A3C25A" w:rsidR="003B4C8C" w:rsidRPr="003B4C8C" w:rsidRDefault="003B4C8C" w:rsidP="003B4C8C">
            <w:pPr>
              <w:rPr>
                <w:rFonts w:cstheme="minorHAnsi"/>
                <w:sz w:val="16"/>
                <w:szCs w:val="16"/>
              </w:rPr>
            </w:pPr>
            <w:r w:rsidRPr="003B4C8C">
              <w:rPr>
                <w:rFonts w:cstheme="minorHAnsi"/>
                <w:sz w:val="16"/>
                <w:szCs w:val="16"/>
              </w:rPr>
              <w:t xml:space="preserve">Relevant staff are </w:t>
            </w:r>
            <w:r w:rsidRPr="003B4C8C">
              <w:rPr>
                <w:rFonts w:cstheme="minorHAnsi"/>
                <w:b/>
                <w:bCs/>
                <w:sz w:val="16"/>
                <w:szCs w:val="16"/>
              </w:rPr>
              <w:t>limited in their ability</w:t>
            </w:r>
            <w:r w:rsidRPr="003B4C8C">
              <w:rPr>
                <w:rFonts w:cstheme="minorHAnsi"/>
                <w:sz w:val="16"/>
                <w:szCs w:val="16"/>
              </w:rPr>
              <w:t xml:space="preserve"> to help pupils plan and lead prayer and liturgy. They have </w:t>
            </w:r>
            <w:r w:rsidRPr="003B4C8C">
              <w:rPr>
                <w:rFonts w:cstheme="minorHAnsi"/>
                <w:b/>
                <w:bCs/>
                <w:sz w:val="16"/>
                <w:szCs w:val="16"/>
              </w:rPr>
              <w:t>only superficial understanding</w:t>
            </w:r>
            <w:r w:rsidRPr="003B4C8C">
              <w:rPr>
                <w:rFonts w:cstheme="minorHAnsi"/>
                <w:sz w:val="16"/>
                <w:szCs w:val="16"/>
              </w:rPr>
              <w:t xml:space="preserve"> of the liturgical norms of the Church </w:t>
            </w:r>
            <w:r w:rsidRPr="003B4C8C">
              <w:rPr>
                <w:rFonts w:cstheme="minorHAnsi"/>
                <w:b/>
                <w:bCs/>
                <w:sz w:val="16"/>
                <w:szCs w:val="16"/>
              </w:rPr>
              <w:t>or pupils are not initiated into these norms.</w:t>
            </w:r>
          </w:p>
        </w:tc>
        <w:tc>
          <w:tcPr>
            <w:tcW w:w="2516" w:type="dxa"/>
          </w:tcPr>
          <w:p w14:paraId="2693008C" w14:textId="2D63BBA1" w:rsidR="003B4C8C" w:rsidRPr="003B4C8C" w:rsidRDefault="003B4C8C" w:rsidP="003B4C8C">
            <w:pPr>
              <w:rPr>
                <w:rFonts w:cstheme="minorHAnsi"/>
                <w:sz w:val="16"/>
                <w:szCs w:val="16"/>
              </w:rPr>
            </w:pPr>
            <w:r w:rsidRPr="003B4C8C">
              <w:rPr>
                <w:rFonts w:cstheme="minorHAnsi"/>
                <w:sz w:val="16"/>
                <w:szCs w:val="16"/>
              </w:rPr>
              <w:t xml:space="preserve">Relevant staff </w:t>
            </w:r>
            <w:r w:rsidRPr="003B4C8C">
              <w:rPr>
                <w:rFonts w:cstheme="minorHAnsi"/>
                <w:b/>
                <w:bCs/>
                <w:sz w:val="16"/>
                <w:szCs w:val="16"/>
              </w:rPr>
              <w:t>lack the skill</w:t>
            </w:r>
            <w:r w:rsidRPr="003B4C8C">
              <w:rPr>
                <w:rFonts w:cstheme="minorHAnsi"/>
                <w:sz w:val="16"/>
                <w:szCs w:val="16"/>
              </w:rPr>
              <w:t xml:space="preserve"> to help pupils plan and lead prayer and liturgy. They have </w:t>
            </w:r>
            <w:r w:rsidRPr="003B4C8C">
              <w:rPr>
                <w:rFonts w:cstheme="minorHAnsi"/>
                <w:b/>
                <w:bCs/>
                <w:sz w:val="16"/>
                <w:szCs w:val="16"/>
              </w:rPr>
              <w:t>little or no understanding</w:t>
            </w:r>
            <w:r w:rsidRPr="003B4C8C">
              <w:rPr>
                <w:rFonts w:cstheme="minorHAnsi"/>
                <w:sz w:val="16"/>
                <w:szCs w:val="16"/>
              </w:rPr>
              <w:t xml:space="preserve"> of the liturgical norms of the Church.</w:t>
            </w:r>
          </w:p>
        </w:tc>
      </w:tr>
      <w:tr w:rsidR="003B4C8C" w:rsidRPr="003B4C8C" w14:paraId="75D739C5" w14:textId="77777777" w:rsidTr="003B4C8C">
        <w:tc>
          <w:tcPr>
            <w:tcW w:w="1271" w:type="dxa"/>
          </w:tcPr>
          <w:p w14:paraId="6621ED85" w14:textId="77777777" w:rsidR="003B4C8C" w:rsidRPr="003B4C8C" w:rsidRDefault="003B4C8C" w:rsidP="003B4C8C">
            <w:pPr>
              <w:rPr>
                <w:rFonts w:cstheme="minorHAnsi"/>
                <w:b/>
                <w:bCs/>
                <w:sz w:val="16"/>
                <w:szCs w:val="16"/>
              </w:rPr>
            </w:pPr>
            <w:r w:rsidRPr="003B4C8C">
              <w:rPr>
                <w:rFonts w:cstheme="minorHAnsi"/>
                <w:b/>
                <w:bCs/>
                <w:sz w:val="16"/>
                <w:szCs w:val="16"/>
              </w:rPr>
              <w:t>CW 2.7</w:t>
            </w:r>
          </w:p>
          <w:p w14:paraId="2496BF5D" w14:textId="68CAEDB4" w:rsidR="003B4C8C" w:rsidRPr="003B4C8C" w:rsidRDefault="003B4C8C" w:rsidP="003B4C8C">
            <w:pPr>
              <w:rPr>
                <w:rFonts w:cstheme="minorHAnsi"/>
                <w:b/>
                <w:bCs/>
                <w:sz w:val="16"/>
                <w:szCs w:val="16"/>
              </w:rPr>
            </w:pPr>
            <w:r w:rsidRPr="003B4C8C">
              <w:rPr>
                <w:rFonts w:cstheme="minorHAnsi"/>
                <w:b/>
                <w:bCs/>
                <w:i/>
                <w:iCs/>
                <w:color w:val="FF0000"/>
                <w:sz w:val="16"/>
                <w:szCs w:val="16"/>
              </w:rPr>
              <w:t>Creativity</w:t>
            </w:r>
          </w:p>
        </w:tc>
        <w:tc>
          <w:tcPr>
            <w:tcW w:w="4678" w:type="dxa"/>
          </w:tcPr>
          <w:p w14:paraId="4638256E" w14:textId="4C0DF598" w:rsidR="003B4C8C" w:rsidRPr="003B4C8C" w:rsidRDefault="003B4C8C" w:rsidP="003B4C8C">
            <w:pPr>
              <w:rPr>
                <w:rFonts w:cstheme="minorHAnsi"/>
                <w:b/>
                <w:bCs/>
                <w:sz w:val="16"/>
                <w:szCs w:val="16"/>
              </w:rPr>
            </w:pPr>
            <w:r w:rsidRPr="003B4C8C">
              <w:rPr>
                <w:rFonts w:cstheme="minorHAnsi"/>
                <w:sz w:val="16"/>
                <w:szCs w:val="16"/>
              </w:rPr>
              <w:t xml:space="preserve">The </w:t>
            </w:r>
            <w:r w:rsidRPr="003B4C8C">
              <w:rPr>
                <w:rFonts w:cstheme="minorHAnsi"/>
                <w:b/>
                <w:bCs/>
                <w:sz w:val="16"/>
                <w:szCs w:val="16"/>
              </w:rPr>
              <w:t>creative</w:t>
            </w:r>
            <w:r w:rsidRPr="003B4C8C">
              <w:rPr>
                <w:rFonts w:cstheme="minorHAnsi"/>
                <w:sz w:val="16"/>
                <w:szCs w:val="16"/>
              </w:rPr>
              <w:t xml:space="preserve"> and </w:t>
            </w:r>
            <w:r w:rsidRPr="003B4C8C">
              <w:rPr>
                <w:rFonts w:cstheme="minorHAnsi"/>
                <w:b/>
                <w:bCs/>
                <w:sz w:val="16"/>
                <w:szCs w:val="16"/>
              </w:rPr>
              <w:t>artistic skill</w:t>
            </w:r>
            <w:r w:rsidRPr="003B4C8C">
              <w:rPr>
                <w:rFonts w:cstheme="minorHAnsi"/>
                <w:sz w:val="16"/>
                <w:szCs w:val="16"/>
              </w:rPr>
              <w:t xml:space="preserve"> and </w:t>
            </w:r>
            <w:r w:rsidRPr="003B4C8C">
              <w:rPr>
                <w:rFonts w:cstheme="minorHAnsi"/>
                <w:b/>
                <w:bCs/>
                <w:sz w:val="16"/>
                <w:szCs w:val="16"/>
              </w:rPr>
              <w:t>expertise</w:t>
            </w:r>
            <w:r w:rsidRPr="003B4C8C">
              <w:rPr>
                <w:rFonts w:cstheme="minorHAnsi"/>
                <w:sz w:val="16"/>
                <w:szCs w:val="16"/>
              </w:rPr>
              <w:t xml:space="preserve"> of pupils and relevant staff have been </w:t>
            </w:r>
            <w:r w:rsidRPr="003B4C8C">
              <w:rPr>
                <w:rFonts w:cstheme="minorHAnsi"/>
                <w:b/>
                <w:bCs/>
                <w:sz w:val="16"/>
                <w:szCs w:val="16"/>
              </w:rPr>
              <w:t>identified, nurtured and practised to enable them to use their gifts confidently</w:t>
            </w:r>
            <w:r w:rsidRPr="003B4C8C">
              <w:rPr>
                <w:rFonts w:cstheme="minorHAnsi"/>
                <w:sz w:val="16"/>
                <w:szCs w:val="16"/>
              </w:rPr>
              <w:t xml:space="preserve"> to enhance prayer and liturgy. A </w:t>
            </w:r>
            <w:r w:rsidRPr="003B4C8C">
              <w:rPr>
                <w:rFonts w:cstheme="minorHAnsi"/>
                <w:b/>
                <w:bCs/>
                <w:sz w:val="16"/>
                <w:szCs w:val="16"/>
              </w:rPr>
              <w:t>wide range</w:t>
            </w:r>
            <w:r w:rsidRPr="003B4C8C">
              <w:rPr>
                <w:rFonts w:cstheme="minorHAnsi"/>
                <w:sz w:val="16"/>
                <w:szCs w:val="16"/>
              </w:rPr>
              <w:t xml:space="preserve"> of </w:t>
            </w:r>
            <w:r w:rsidRPr="003B4C8C">
              <w:rPr>
                <w:rFonts w:cstheme="minorHAnsi"/>
                <w:b/>
                <w:bCs/>
                <w:sz w:val="16"/>
                <w:szCs w:val="16"/>
              </w:rPr>
              <w:t>high-quality music and other art forms</w:t>
            </w:r>
            <w:r w:rsidRPr="003B4C8C">
              <w:rPr>
                <w:rFonts w:cstheme="minorHAnsi"/>
                <w:sz w:val="16"/>
                <w:szCs w:val="16"/>
              </w:rPr>
              <w:t xml:space="preserve"> are, when appropriate, </w:t>
            </w:r>
            <w:r w:rsidRPr="003B4C8C">
              <w:rPr>
                <w:rFonts w:cstheme="minorHAnsi"/>
                <w:b/>
                <w:bCs/>
                <w:sz w:val="16"/>
                <w:szCs w:val="16"/>
              </w:rPr>
              <w:t>integrated</w:t>
            </w:r>
            <w:r w:rsidRPr="003B4C8C">
              <w:rPr>
                <w:rFonts w:cstheme="minorHAnsi"/>
                <w:sz w:val="16"/>
                <w:szCs w:val="16"/>
              </w:rPr>
              <w:t xml:space="preserve"> into prayer and liturgy in a way that </w:t>
            </w:r>
            <w:r w:rsidRPr="003B4C8C">
              <w:rPr>
                <w:rFonts w:cstheme="minorHAnsi"/>
                <w:b/>
                <w:bCs/>
                <w:sz w:val="16"/>
                <w:szCs w:val="16"/>
              </w:rPr>
              <w:t xml:space="preserve">significantly enhances </w:t>
            </w:r>
            <w:r w:rsidRPr="003B4C8C">
              <w:rPr>
                <w:rFonts w:cstheme="minorHAnsi"/>
                <w:sz w:val="16"/>
                <w:szCs w:val="16"/>
              </w:rPr>
              <w:t xml:space="preserve">these experiences for participants and </w:t>
            </w:r>
            <w:r w:rsidRPr="003B4C8C">
              <w:rPr>
                <w:rFonts w:cstheme="minorHAnsi"/>
                <w:b/>
                <w:bCs/>
                <w:sz w:val="16"/>
                <w:szCs w:val="16"/>
              </w:rPr>
              <w:t>reflects the riches of the Church</w:t>
            </w:r>
            <w:r w:rsidRPr="003B4C8C">
              <w:rPr>
                <w:rFonts w:cstheme="minorHAnsi"/>
                <w:sz w:val="16"/>
                <w:szCs w:val="16"/>
              </w:rPr>
              <w:t>.</w:t>
            </w:r>
          </w:p>
        </w:tc>
        <w:tc>
          <w:tcPr>
            <w:tcW w:w="3467" w:type="dxa"/>
          </w:tcPr>
          <w:p w14:paraId="7300D436" w14:textId="4E93B4F0" w:rsidR="003B4C8C" w:rsidRPr="003B4C8C" w:rsidRDefault="003B4C8C" w:rsidP="003B4C8C">
            <w:pPr>
              <w:rPr>
                <w:rFonts w:cstheme="minorHAnsi"/>
                <w:b/>
                <w:bCs/>
                <w:sz w:val="16"/>
                <w:szCs w:val="16"/>
              </w:rPr>
            </w:pPr>
            <w:r w:rsidRPr="003B4C8C">
              <w:rPr>
                <w:rFonts w:cstheme="minorHAnsi"/>
                <w:sz w:val="16"/>
                <w:szCs w:val="16"/>
              </w:rPr>
              <w:t xml:space="preserve">Pupils and relevant staff </w:t>
            </w:r>
            <w:r w:rsidRPr="003B4C8C">
              <w:rPr>
                <w:rFonts w:cstheme="minorHAnsi"/>
                <w:b/>
                <w:bCs/>
                <w:sz w:val="16"/>
                <w:szCs w:val="16"/>
              </w:rPr>
              <w:t>regularly use their gifts to enhance</w:t>
            </w:r>
            <w:r w:rsidRPr="003B4C8C">
              <w:rPr>
                <w:rFonts w:cstheme="minorHAnsi"/>
                <w:sz w:val="16"/>
                <w:szCs w:val="16"/>
              </w:rPr>
              <w:t xml:space="preserve"> the prayer and liturgy of the school. Music and other art forms are, </w:t>
            </w:r>
            <w:r w:rsidRPr="003B4C8C">
              <w:rPr>
                <w:rFonts w:cstheme="minorHAnsi"/>
                <w:b/>
                <w:bCs/>
                <w:sz w:val="16"/>
                <w:szCs w:val="16"/>
              </w:rPr>
              <w:t>when appropriate</w:t>
            </w:r>
            <w:r w:rsidRPr="003B4C8C">
              <w:rPr>
                <w:rFonts w:cstheme="minorHAnsi"/>
                <w:sz w:val="16"/>
                <w:szCs w:val="16"/>
              </w:rPr>
              <w:t xml:space="preserve">, included in prayer and liturgy in a way that </w:t>
            </w:r>
            <w:r w:rsidRPr="003B4C8C">
              <w:rPr>
                <w:rFonts w:cstheme="minorHAnsi"/>
                <w:b/>
                <w:bCs/>
                <w:sz w:val="16"/>
                <w:szCs w:val="16"/>
              </w:rPr>
              <w:t>enhances</w:t>
            </w:r>
            <w:r w:rsidRPr="003B4C8C">
              <w:rPr>
                <w:rFonts w:cstheme="minorHAnsi"/>
                <w:sz w:val="16"/>
                <w:szCs w:val="16"/>
              </w:rPr>
              <w:t xml:space="preserve"> these experiences for participants and </w:t>
            </w:r>
            <w:r w:rsidRPr="003B4C8C">
              <w:rPr>
                <w:rFonts w:cstheme="minorHAnsi"/>
                <w:b/>
                <w:bCs/>
                <w:sz w:val="16"/>
                <w:szCs w:val="16"/>
              </w:rPr>
              <w:t>reflects the riches of the Church.</w:t>
            </w:r>
          </w:p>
        </w:tc>
        <w:tc>
          <w:tcPr>
            <w:tcW w:w="3762" w:type="dxa"/>
          </w:tcPr>
          <w:p w14:paraId="13914A89" w14:textId="77777777" w:rsidR="003B4C8C" w:rsidRPr="003B4C8C" w:rsidRDefault="003B4C8C" w:rsidP="003B4C8C">
            <w:pPr>
              <w:rPr>
                <w:rFonts w:cstheme="minorHAnsi"/>
                <w:b/>
                <w:bCs/>
                <w:sz w:val="16"/>
                <w:szCs w:val="16"/>
              </w:rPr>
            </w:pPr>
            <w:r w:rsidRPr="003B4C8C">
              <w:rPr>
                <w:rFonts w:cstheme="minorHAnsi"/>
                <w:sz w:val="16"/>
                <w:szCs w:val="16"/>
              </w:rPr>
              <w:t xml:space="preserve">The </w:t>
            </w:r>
            <w:r w:rsidRPr="003B4C8C">
              <w:rPr>
                <w:rFonts w:cstheme="minorHAnsi"/>
                <w:b/>
                <w:bCs/>
                <w:sz w:val="16"/>
                <w:szCs w:val="16"/>
              </w:rPr>
              <w:t>potential</w:t>
            </w:r>
            <w:r w:rsidRPr="003B4C8C">
              <w:rPr>
                <w:rFonts w:cstheme="minorHAnsi"/>
                <w:sz w:val="16"/>
                <w:szCs w:val="16"/>
              </w:rPr>
              <w:t xml:space="preserve"> for pupils and relevant staff </w:t>
            </w:r>
            <w:r w:rsidRPr="003B4C8C">
              <w:rPr>
                <w:rFonts w:cstheme="minorHAnsi"/>
                <w:b/>
                <w:bCs/>
                <w:sz w:val="16"/>
                <w:szCs w:val="16"/>
              </w:rPr>
              <w:t>to enhance</w:t>
            </w:r>
            <w:r w:rsidRPr="003B4C8C">
              <w:rPr>
                <w:rFonts w:cstheme="minorHAnsi"/>
                <w:sz w:val="16"/>
                <w:szCs w:val="16"/>
              </w:rPr>
              <w:t xml:space="preserve"> the school’s prayer and liturgy </w:t>
            </w:r>
            <w:r w:rsidRPr="003B4C8C">
              <w:rPr>
                <w:rFonts w:cstheme="minorHAnsi"/>
                <w:b/>
                <w:bCs/>
                <w:sz w:val="16"/>
                <w:szCs w:val="16"/>
              </w:rPr>
              <w:t>is not fully realised</w:t>
            </w:r>
            <w:r w:rsidRPr="003B4C8C">
              <w:rPr>
                <w:rFonts w:cstheme="minorHAnsi"/>
                <w:sz w:val="16"/>
                <w:szCs w:val="16"/>
              </w:rPr>
              <w:t xml:space="preserve">. Music and other art forms are </w:t>
            </w:r>
            <w:r w:rsidRPr="003B4C8C">
              <w:rPr>
                <w:rFonts w:cstheme="minorHAnsi"/>
                <w:b/>
                <w:bCs/>
                <w:sz w:val="16"/>
                <w:szCs w:val="16"/>
              </w:rPr>
              <w:t>not always appropriately used</w:t>
            </w:r>
            <w:r w:rsidRPr="003B4C8C">
              <w:rPr>
                <w:rFonts w:cstheme="minorHAnsi"/>
                <w:sz w:val="16"/>
                <w:szCs w:val="16"/>
              </w:rPr>
              <w:t xml:space="preserve"> in prayer and liturgy </w:t>
            </w:r>
            <w:r w:rsidRPr="003B4C8C">
              <w:rPr>
                <w:rFonts w:cstheme="minorHAnsi"/>
                <w:b/>
                <w:bCs/>
                <w:sz w:val="16"/>
                <w:szCs w:val="16"/>
              </w:rPr>
              <w:t>or do not sufficiently reflect the riches of the Church.</w:t>
            </w:r>
          </w:p>
          <w:p w14:paraId="01DA0100" w14:textId="77777777" w:rsidR="003B4C8C" w:rsidRPr="003B4C8C" w:rsidRDefault="003B4C8C" w:rsidP="003B4C8C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16" w:type="dxa"/>
          </w:tcPr>
          <w:p w14:paraId="23650756" w14:textId="47E51A19" w:rsidR="003B4C8C" w:rsidRPr="003B4C8C" w:rsidRDefault="003B4C8C" w:rsidP="003B4C8C">
            <w:pPr>
              <w:rPr>
                <w:rFonts w:cstheme="minorHAnsi"/>
                <w:sz w:val="16"/>
                <w:szCs w:val="16"/>
              </w:rPr>
            </w:pPr>
            <w:r w:rsidRPr="003B4C8C">
              <w:rPr>
                <w:rFonts w:cstheme="minorHAnsi"/>
                <w:sz w:val="16"/>
                <w:szCs w:val="16"/>
              </w:rPr>
              <w:t xml:space="preserve">The skills of pupils and relevant staff or the riches of the Church are </w:t>
            </w:r>
            <w:r w:rsidRPr="003B4C8C">
              <w:rPr>
                <w:rFonts w:cstheme="minorHAnsi"/>
                <w:b/>
                <w:bCs/>
                <w:sz w:val="16"/>
                <w:szCs w:val="16"/>
              </w:rPr>
              <w:t>neglected</w:t>
            </w:r>
            <w:r w:rsidRPr="003B4C8C">
              <w:rPr>
                <w:rFonts w:cstheme="minorHAnsi"/>
                <w:sz w:val="16"/>
                <w:szCs w:val="16"/>
              </w:rPr>
              <w:t xml:space="preserve"> </w:t>
            </w:r>
            <w:r w:rsidRPr="003B4C8C">
              <w:rPr>
                <w:rFonts w:cstheme="minorHAnsi"/>
                <w:b/>
                <w:bCs/>
                <w:sz w:val="16"/>
                <w:szCs w:val="16"/>
              </w:rPr>
              <w:t>as resources to enhance</w:t>
            </w:r>
            <w:r w:rsidRPr="003B4C8C">
              <w:rPr>
                <w:rFonts w:cstheme="minorHAnsi"/>
                <w:sz w:val="16"/>
                <w:szCs w:val="16"/>
              </w:rPr>
              <w:t xml:space="preserve"> the school’s prayer and liturgy. </w:t>
            </w:r>
            <w:r w:rsidRPr="003B4C8C">
              <w:rPr>
                <w:rFonts w:cstheme="minorHAnsi"/>
                <w:b/>
                <w:bCs/>
                <w:sz w:val="16"/>
                <w:szCs w:val="16"/>
              </w:rPr>
              <w:t>Music and other art forms rarely if ever play a role.</w:t>
            </w:r>
          </w:p>
        </w:tc>
      </w:tr>
    </w:tbl>
    <w:p w14:paraId="3900DF67" w14:textId="77777777" w:rsidR="003B4C8C" w:rsidRPr="00C4464C" w:rsidRDefault="003B4C8C" w:rsidP="00AF11B4">
      <w:pPr>
        <w:spacing w:after="0"/>
        <w:rPr>
          <w:rFonts w:ascii="Open Sans" w:hAnsi="Open Sans" w:cs="Open Sans"/>
          <w:sz w:val="4"/>
        </w:rPr>
      </w:pPr>
    </w:p>
    <w:sectPr w:rsidR="003B4C8C" w:rsidRPr="00C4464C" w:rsidSect="003B4C8C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355C7A" w14:textId="77777777" w:rsidR="00751D03" w:rsidRDefault="00751D03" w:rsidP="009649AF">
      <w:pPr>
        <w:spacing w:after="0" w:line="240" w:lineRule="auto"/>
      </w:pPr>
      <w:r>
        <w:separator/>
      </w:r>
    </w:p>
  </w:endnote>
  <w:endnote w:type="continuationSeparator" w:id="0">
    <w:p w14:paraId="07361368" w14:textId="77777777" w:rsidR="00751D03" w:rsidRDefault="00751D03" w:rsidP="009649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17227C" w14:textId="77777777" w:rsidR="00751D03" w:rsidRDefault="00751D03" w:rsidP="009649AF">
      <w:pPr>
        <w:spacing w:after="0" w:line="240" w:lineRule="auto"/>
      </w:pPr>
      <w:r>
        <w:separator/>
      </w:r>
    </w:p>
  </w:footnote>
  <w:footnote w:type="continuationSeparator" w:id="0">
    <w:p w14:paraId="3DF0FC85" w14:textId="77777777" w:rsidR="00751D03" w:rsidRDefault="00751D03" w:rsidP="009649A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BF1997"/>
    <w:multiLevelType w:val="hybridMultilevel"/>
    <w:tmpl w:val="E55EE2DE"/>
    <w:lvl w:ilvl="0" w:tplc="0409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FE54B08"/>
    <w:multiLevelType w:val="hybridMultilevel"/>
    <w:tmpl w:val="91B0830C"/>
    <w:lvl w:ilvl="0" w:tplc="0409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578130009">
    <w:abstractNumId w:val="0"/>
  </w:num>
  <w:num w:numId="2" w16cid:durableId="13577289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5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49AF"/>
    <w:rsid w:val="000F4B60"/>
    <w:rsid w:val="00154955"/>
    <w:rsid w:val="0015611F"/>
    <w:rsid w:val="00185AC7"/>
    <w:rsid w:val="001D0A81"/>
    <w:rsid w:val="001E6B75"/>
    <w:rsid w:val="0025591C"/>
    <w:rsid w:val="002572AB"/>
    <w:rsid w:val="002E7843"/>
    <w:rsid w:val="00386359"/>
    <w:rsid w:val="003B4C8C"/>
    <w:rsid w:val="003B6A22"/>
    <w:rsid w:val="003F124D"/>
    <w:rsid w:val="0041231F"/>
    <w:rsid w:val="00463E5D"/>
    <w:rsid w:val="00500DFA"/>
    <w:rsid w:val="00582AA1"/>
    <w:rsid w:val="005C4B9A"/>
    <w:rsid w:val="00727B48"/>
    <w:rsid w:val="00751D03"/>
    <w:rsid w:val="007664B6"/>
    <w:rsid w:val="007F3542"/>
    <w:rsid w:val="0082268E"/>
    <w:rsid w:val="008F6963"/>
    <w:rsid w:val="0095474F"/>
    <w:rsid w:val="009649AF"/>
    <w:rsid w:val="00985961"/>
    <w:rsid w:val="009B23E6"/>
    <w:rsid w:val="009D0D58"/>
    <w:rsid w:val="00A55E1D"/>
    <w:rsid w:val="00AE0205"/>
    <w:rsid w:val="00AF11B4"/>
    <w:rsid w:val="00AF7F63"/>
    <w:rsid w:val="00B65131"/>
    <w:rsid w:val="00B8264D"/>
    <w:rsid w:val="00BA5DC6"/>
    <w:rsid w:val="00BF3621"/>
    <w:rsid w:val="00C01B10"/>
    <w:rsid w:val="00C021FA"/>
    <w:rsid w:val="00C4464C"/>
    <w:rsid w:val="00CF1D57"/>
    <w:rsid w:val="00D24305"/>
    <w:rsid w:val="00D627AB"/>
    <w:rsid w:val="00DC19F2"/>
    <w:rsid w:val="00DE2648"/>
    <w:rsid w:val="00DE589F"/>
    <w:rsid w:val="00E83490"/>
    <w:rsid w:val="00EA2B51"/>
    <w:rsid w:val="00ED2D5F"/>
    <w:rsid w:val="00F61CC8"/>
    <w:rsid w:val="00F77318"/>
    <w:rsid w:val="00F77BF3"/>
    <w:rsid w:val="00FC0E9A"/>
    <w:rsid w:val="5AFBFC11"/>
    <w:rsid w:val="6201EA9F"/>
    <w:rsid w:val="797AF2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527A2F"/>
  <w15:docId w15:val="{52FE00EF-623F-4F47-977B-6781FCF361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AF11B4"/>
    <w:pPr>
      <w:keepNext/>
      <w:spacing w:after="0" w:line="240" w:lineRule="auto"/>
      <w:jc w:val="center"/>
      <w:outlineLvl w:val="0"/>
    </w:pPr>
    <w:rPr>
      <w:rFonts w:ascii="Arial" w:eastAsia="Times New Roman" w:hAnsi="Arial" w:cs="Arial"/>
      <w:sz w:val="32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BodyTextIndentChar"/>
    <w:rsid w:val="009649AF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IndentChar">
    <w:name w:val="Body Text Indent Char"/>
    <w:basedOn w:val="DefaultParagraphFont"/>
    <w:link w:val="BodyTextIndent"/>
    <w:rsid w:val="009649AF"/>
    <w:rPr>
      <w:rFonts w:ascii="Times New Roman" w:eastAsia="Times New Roman" w:hAnsi="Times New Roman" w:cs="Times New Roman"/>
      <w:sz w:val="24"/>
      <w:szCs w:val="24"/>
    </w:rPr>
  </w:style>
  <w:style w:type="character" w:styleId="FootnoteReference">
    <w:name w:val="footnote reference"/>
    <w:basedOn w:val="DefaultParagraphFont"/>
    <w:semiHidden/>
    <w:rsid w:val="009649AF"/>
    <w:rPr>
      <w:vertAlign w:val="superscript"/>
    </w:rPr>
  </w:style>
  <w:style w:type="paragraph" w:styleId="FootnoteText">
    <w:name w:val="footnote text"/>
    <w:basedOn w:val="Normal"/>
    <w:link w:val="FootnoteTextChar"/>
    <w:semiHidden/>
    <w:rsid w:val="009649AF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9649AF"/>
    <w:rPr>
      <w:rFonts w:ascii="Arial" w:eastAsia="Times New Roman" w:hAnsi="Arial" w:cs="Times New Roman"/>
      <w:sz w:val="20"/>
      <w:szCs w:val="20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AF11B4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AF11B4"/>
    <w:rPr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AF11B4"/>
    <w:rPr>
      <w:rFonts w:ascii="Arial" w:eastAsia="Times New Roman" w:hAnsi="Arial" w:cs="Arial"/>
      <w:sz w:val="32"/>
      <w:szCs w:val="24"/>
    </w:rPr>
  </w:style>
  <w:style w:type="table" w:styleId="TableGrid">
    <w:name w:val="Table Grid"/>
    <w:basedOn w:val="TableNormal"/>
    <w:uiPriority w:val="39"/>
    <w:rsid w:val="003B4C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7EE47E9B4D05B4ABA5B5C94A522240A" ma:contentTypeVersion="21" ma:contentTypeDescription="Create a new document." ma:contentTypeScope="" ma:versionID="c3159bd6daa258034378b036748cc26d">
  <xsd:schema xmlns:xsd="http://www.w3.org/2001/XMLSchema" xmlns:xs="http://www.w3.org/2001/XMLSchema" xmlns:p="http://schemas.microsoft.com/office/2006/metadata/properties" xmlns:ns1="http://schemas.microsoft.com/sharepoint/v3" xmlns:ns2="9625aa98-f7f6-45c6-8dc7-667e24e149ff" xmlns:ns3="eea2aa21-aa1d-448e-9625-b3806796d64c" targetNamespace="http://schemas.microsoft.com/office/2006/metadata/properties" ma:root="true" ma:fieldsID="d8aa74cfddae6724d56d65125269b4e3" ns1:_="" ns2:_="" ns3:_="">
    <xsd:import namespace="http://schemas.microsoft.com/sharepoint/v3"/>
    <xsd:import namespace="9625aa98-f7f6-45c6-8dc7-667e24e149ff"/>
    <xsd:import namespace="eea2aa21-aa1d-448e-9625-b3806796d64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1:_ip_UnifiedCompliancePolicyProperties" minOccurs="0"/>
                <xsd:element ref="ns1:_ip_UnifiedCompliancePolicyUIAc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9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0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25aa98-f7f6-45c6-8dc7-667e24e149f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0e47811b-d8b5-409d-8e8b-8d8c7109249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a2aa21-aa1d-448e-9625-b3806796d64c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bf570a27-deb8-4a11-a452-06328bc6e068}" ma:internalName="TaxCatchAll" ma:showField="CatchAllData" ma:web="eea2aa21-aa1d-448e-9625-b3806796d64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625aa98-f7f6-45c6-8dc7-667e24e149ff">
      <Terms xmlns="http://schemas.microsoft.com/office/infopath/2007/PartnerControls"/>
    </lcf76f155ced4ddcb4097134ff3c332f>
    <TaxCatchAll xmlns="eea2aa21-aa1d-448e-9625-b3806796d64c" xsi:nil="true"/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85B8EB57-5ED5-4733-B2FC-9829C5886E23}"/>
</file>

<file path=customXml/itemProps2.xml><?xml version="1.0" encoding="utf-8"?>
<ds:datastoreItem xmlns:ds="http://schemas.openxmlformats.org/officeDocument/2006/customXml" ds:itemID="{A0D24C0B-9762-4294-8468-9A475FC177C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AE91320-3D72-4C7F-8A46-7EA7F590A157}">
  <ds:schemaRefs>
    <ds:schemaRef ds:uri="http://schemas.microsoft.com/office/2006/metadata/properties"/>
    <ds:schemaRef ds:uri="http://schemas.microsoft.com/office/infopath/2007/PartnerControls"/>
    <ds:schemaRef ds:uri="9625aa98-f7f6-45c6-8dc7-667e24e149ff"/>
    <ds:schemaRef ds:uri="eea2aa21-aa1d-448e-9625-b3806796d64c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2</Pages>
  <Words>1462</Words>
  <Characters>7633</Characters>
  <Application>Microsoft Office Word</Application>
  <DocSecurity>0</DocSecurity>
  <Lines>305</Lines>
  <Paragraphs>129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 Pauls College</Company>
  <LinksUpToDate>false</LinksUpToDate>
  <CharactersWithSpaces>8966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mdell</dc:creator>
  <cp:lastModifiedBy>Robert Dare</cp:lastModifiedBy>
  <cp:revision>26</cp:revision>
  <dcterms:created xsi:type="dcterms:W3CDTF">2023-06-26T08:27:00Z</dcterms:created>
  <dcterms:modified xsi:type="dcterms:W3CDTF">2026-03-23T12:07:00Z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0x010100B7EE47E9B4D05B4ABA5B5C94A522240A</vt:lpwstr>
  </property>
  <property fmtid="{D5CDD505-2E9C-101B-9397-08002B2CF9AE}" pid="3" name="MediaServiceImageTags">
    <vt:lpwstr/>
  </property>
</Properties>
</file>